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36075" w14:textId="77777777" w:rsidR="000A6187" w:rsidRDefault="000A6187" w:rsidP="000A6187">
      <w:pPr>
        <w:jc w:val="center"/>
        <w:rPr>
          <w:rFonts w:ascii="Times" w:hAnsi="Times"/>
          <w:sz w:val="22"/>
          <w:szCs w:val="22"/>
        </w:rPr>
      </w:pPr>
      <w:r>
        <w:rPr>
          <w:noProof/>
        </w:rPr>
        <w:drawing>
          <wp:inline distT="0" distB="0" distL="0" distR="0" wp14:anchorId="3828B00B" wp14:editId="0BF66A85">
            <wp:extent cx="3095625" cy="581025"/>
            <wp:effectExtent l="0" t="0" r="9525" b="9525"/>
            <wp:docPr id="1" name="Picture 1" descr="jo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n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5625" cy="581025"/>
                    </a:xfrm>
                    <a:prstGeom prst="rect">
                      <a:avLst/>
                    </a:prstGeom>
                    <a:noFill/>
                    <a:ln>
                      <a:noFill/>
                    </a:ln>
                  </pic:spPr>
                </pic:pic>
              </a:graphicData>
            </a:graphic>
          </wp:inline>
        </w:drawing>
      </w:r>
      <w:r>
        <w:rPr>
          <w:rFonts w:ascii="Times" w:hAnsi="Times"/>
          <w:sz w:val="22"/>
          <w:szCs w:val="22"/>
        </w:rPr>
        <w:t xml:space="preserve">  </w:t>
      </w:r>
    </w:p>
    <w:p w14:paraId="02484BCA" w14:textId="77777777" w:rsidR="000A6187" w:rsidRDefault="000A6187" w:rsidP="000A6187">
      <w:pPr>
        <w:jc w:val="center"/>
        <w:rPr>
          <w:rFonts w:ascii="Times" w:hAnsi="Times"/>
          <w:b/>
          <w:color w:val="000000"/>
          <w:szCs w:val="24"/>
        </w:rPr>
      </w:pPr>
      <w:r>
        <w:rPr>
          <w:rFonts w:ascii="Times" w:hAnsi="Times"/>
          <w:b/>
          <w:color w:val="000000"/>
          <w:szCs w:val="24"/>
        </w:rPr>
        <w:t xml:space="preserve">School of </w:t>
      </w:r>
      <w:r>
        <w:rPr>
          <w:rFonts w:ascii="Times" w:hAnsi="Times"/>
          <w:b/>
          <w:color w:val="000000" w:themeColor="text1"/>
          <w:szCs w:val="24"/>
        </w:rPr>
        <w:t>Arts and Letters</w:t>
      </w:r>
    </w:p>
    <w:p w14:paraId="2A902B59" w14:textId="77777777" w:rsidR="000A6187" w:rsidRDefault="000A6187" w:rsidP="000A6187">
      <w:pPr>
        <w:ind w:right="486"/>
        <w:rPr>
          <w:rFonts w:ascii="Times" w:hAnsi="Times"/>
          <w:b/>
          <w:sz w:val="22"/>
          <w:szCs w:val="22"/>
        </w:rPr>
      </w:pPr>
    </w:p>
    <w:p w14:paraId="11781CF5" w14:textId="7A07DC6D" w:rsidR="000A6187" w:rsidRDefault="000A6187" w:rsidP="000A6187">
      <w:pPr>
        <w:ind w:right="486"/>
        <w:rPr>
          <w:rFonts w:eastAsiaTheme="minorHAnsi"/>
          <w:sz w:val="20"/>
        </w:rPr>
      </w:pPr>
      <w:r w:rsidRPr="00BD79A4">
        <w:rPr>
          <w:b/>
          <w:sz w:val="22"/>
          <w:szCs w:val="22"/>
        </w:rPr>
        <w:t>COURSE SYLLABUS</w:t>
      </w:r>
      <w:r w:rsidRPr="00BD79A4">
        <w:rPr>
          <w:sz w:val="22"/>
          <w:szCs w:val="22"/>
        </w:rPr>
        <w:t xml:space="preserve"> </w:t>
      </w:r>
      <w:r w:rsidRPr="000A6187">
        <w:rPr>
          <w:rFonts w:eastAsiaTheme="minorHAnsi"/>
          <w:sz w:val="22"/>
          <w:szCs w:val="22"/>
        </w:rPr>
        <w:t>POL 1</w:t>
      </w:r>
      <w:r w:rsidR="007E24C9">
        <w:rPr>
          <w:rFonts w:eastAsiaTheme="minorHAnsi"/>
          <w:sz w:val="22"/>
          <w:szCs w:val="22"/>
        </w:rPr>
        <w:t>3</w:t>
      </w:r>
      <w:r w:rsidRPr="000A6187">
        <w:rPr>
          <w:rFonts w:eastAsiaTheme="minorHAnsi"/>
          <w:sz w:val="22"/>
          <w:szCs w:val="22"/>
        </w:rPr>
        <w:t xml:space="preserve">103  American </w:t>
      </w:r>
      <w:r w:rsidR="00214E7C">
        <w:rPr>
          <w:rFonts w:eastAsiaTheme="minorHAnsi"/>
          <w:sz w:val="22"/>
          <w:szCs w:val="22"/>
        </w:rPr>
        <w:t>State</w:t>
      </w:r>
      <w:r w:rsidRPr="000A6187">
        <w:rPr>
          <w:rFonts w:eastAsiaTheme="minorHAnsi"/>
          <w:sz w:val="22"/>
          <w:szCs w:val="22"/>
        </w:rPr>
        <w:t xml:space="preserve"> Government</w:t>
      </w:r>
      <w:r w:rsidRPr="000A6187">
        <w:rPr>
          <w:rFonts w:eastAsiaTheme="minorHAnsi"/>
          <w:b/>
          <w:bCs/>
          <w:sz w:val="22"/>
          <w:szCs w:val="22"/>
        </w:rPr>
        <w:t xml:space="preserve"> </w:t>
      </w:r>
    </w:p>
    <w:p w14:paraId="4382D7DF" w14:textId="779F2A98" w:rsidR="000A6187" w:rsidRPr="00BD79A4" w:rsidRDefault="007E24C9" w:rsidP="000A6187">
      <w:pPr>
        <w:ind w:right="486"/>
        <w:rPr>
          <w:b/>
          <w:bCs/>
          <w:sz w:val="22"/>
          <w:szCs w:val="22"/>
        </w:rPr>
      </w:pPr>
      <w:r>
        <w:rPr>
          <w:bCs/>
          <w:sz w:val="22"/>
          <w:szCs w:val="22"/>
        </w:rPr>
        <w:t>Spring 202</w:t>
      </w:r>
      <w:r w:rsidR="008827EE">
        <w:rPr>
          <w:bCs/>
          <w:sz w:val="22"/>
          <w:szCs w:val="22"/>
        </w:rPr>
        <w:t>3</w:t>
      </w:r>
    </w:p>
    <w:p w14:paraId="0DA05969" w14:textId="3FAEC379" w:rsidR="000A6187" w:rsidRPr="00BD79A4" w:rsidRDefault="000A6187" w:rsidP="000A6187">
      <w:pPr>
        <w:pStyle w:val="Heading1"/>
        <w:ind w:left="720" w:hanging="720"/>
        <w:rPr>
          <w:b w:val="0"/>
          <w:bCs/>
          <w:sz w:val="22"/>
          <w:szCs w:val="22"/>
        </w:rPr>
      </w:pPr>
      <w:r w:rsidRPr="00BD79A4">
        <w:rPr>
          <w:b w:val="0"/>
          <w:bCs/>
          <w:sz w:val="22"/>
          <w:szCs w:val="22"/>
        </w:rPr>
        <w:t xml:space="preserve">Class meets on: Monday through Friday </w:t>
      </w:r>
      <w:r w:rsidR="00287B7D">
        <w:rPr>
          <w:b w:val="0"/>
          <w:bCs/>
          <w:sz w:val="22"/>
          <w:szCs w:val="22"/>
        </w:rPr>
        <w:t>7:45</w:t>
      </w:r>
      <w:r>
        <w:rPr>
          <w:b w:val="0"/>
          <w:bCs/>
          <w:sz w:val="22"/>
          <w:szCs w:val="22"/>
        </w:rPr>
        <w:t xml:space="preserve"> </w:t>
      </w:r>
      <w:r w:rsidR="00287B7D">
        <w:rPr>
          <w:b w:val="0"/>
          <w:bCs/>
          <w:sz w:val="22"/>
          <w:szCs w:val="22"/>
        </w:rPr>
        <w:t>a</w:t>
      </w:r>
      <w:r>
        <w:rPr>
          <w:b w:val="0"/>
          <w:bCs/>
          <w:sz w:val="22"/>
          <w:szCs w:val="22"/>
        </w:rPr>
        <w:t>m</w:t>
      </w:r>
      <w:r w:rsidRPr="00BD79A4">
        <w:rPr>
          <w:b w:val="0"/>
          <w:bCs/>
          <w:sz w:val="22"/>
          <w:szCs w:val="22"/>
        </w:rPr>
        <w:t xml:space="preserve"> – </w:t>
      </w:r>
      <w:r w:rsidR="00287B7D">
        <w:rPr>
          <w:b w:val="0"/>
          <w:bCs/>
          <w:sz w:val="22"/>
          <w:szCs w:val="22"/>
        </w:rPr>
        <w:t>8:30 a</w:t>
      </w:r>
      <w:r>
        <w:rPr>
          <w:b w:val="0"/>
          <w:bCs/>
          <w:sz w:val="22"/>
          <w:szCs w:val="22"/>
        </w:rPr>
        <w:t>m</w:t>
      </w:r>
    </w:p>
    <w:p w14:paraId="5B92CAFD" w14:textId="77777777" w:rsidR="000A6187" w:rsidRPr="00BD79A4" w:rsidRDefault="000A6187" w:rsidP="000A6187">
      <w:r w:rsidRPr="00BD79A4">
        <w:t>Class meets at: South Gallia High School Room 143</w:t>
      </w:r>
    </w:p>
    <w:p w14:paraId="29822E71" w14:textId="77777777" w:rsidR="000A6187" w:rsidRPr="00BD79A4" w:rsidRDefault="000A6187" w:rsidP="000A6187">
      <w:pPr>
        <w:ind w:right="486"/>
        <w:rPr>
          <w:b/>
          <w:sz w:val="22"/>
          <w:szCs w:val="22"/>
        </w:rPr>
      </w:pPr>
    </w:p>
    <w:p w14:paraId="023C796D" w14:textId="23266D5D" w:rsidR="000A6187" w:rsidRPr="00BD79A4" w:rsidRDefault="000A6187" w:rsidP="000A6187">
      <w:pPr>
        <w:ind w:right="486"/>
        <w:rPr>
          <w:bCs/>
          <w:sz w:val="22"/>
          <w:szCs w:val="22"/>
        </w:rPr>
      </w:pPr>
      <w:r w:rsidRPr="00BD79A4">
        <w:rPr>
          <w:bCs/>
          <w:sz w:val="22"/>
          <w:szCs w:val="22"/>
        </w:rPr>
        <w:t>Instructor: Dafney Davis, M</w:t>
      </w:r>
      <w:r w:rsidR="00214E7C">
        <w:rPr>
          <w:bCs/>
          <w:sz w:val="22"/>
          <w:szCs w:val="22"/>
        </w:rPr>
        <w:t>E</w:t>
      </w:r>
      <w:r w:rsidRPr="00BD79A4">
        <w:rPr>
          <w:bCs/>
          <w:sz w:val="22"/>
          <w:szCs w:val="22"/>
        </w:rPr>
        <w:t>d, MS</w:t>
      </w:r>
    </w:p>
    <w:p w14:paraId="650AEBF0" w14:textId="77777777" w:rsidR="000A6187" w:rsidRPr="00BD79A4" w:rsidRDefault="000A6187" w:rsidP="000A6187">
      <w:pPr>
        <w:ind w:right="486"/>
        <w:rPr>
          <w:bCs/>
          <w:sz w:val="22"/>
          <w:szCs w:val="22"/>
        </w:rPr>
      </w:pPr>
      <w:r w:rsidRPr="00BD79A4">
        <w:rPr>
          <w:bCs/>
          <w:sz w:val="22"/>
          <w:szCs w:val="22"/>
        </w:rPr>
        <w:t xml:space="preserve"> Phone: (740) 256-1054</w:t>
      </w:r>
    </w:p>
    <w:p w14:paraId="6F0A4FDF" w14:textId="77777777" w:rsidR="000A6187" w:rsidRPr="00BD79A4" w:rsidRDefault="000A6187" w:rsidP="000A6187">
      <w:pPr>
        <w:ind w:right="486"/>
        <w:rPr>
          <w:bCs/>
          <w:sz w:val="22"/>
          <w:szCs w:val="22"/>
        </w:rPr>
      </w:pPr>
      <w:r w:rsidRPr="00BD79A4">
        <w:rPr>
          <w:bCs/>
          <w:sz w:val="22"/>
          <w:szCs w:val="22"/>
        </w:rPr>
        <w:t xml:space="preserve"> </w:t>
      </w:r>
      <w:r w:rsidRPr="00BD79A4">
        <w:rPr>
          <w:rStyle w:val="Hyperlink"/>
          <w:bCs/>
          <w:color w:val="auto"/>
          <w:sz w:val="22"/>
          <w:szCs w:val="22"/>
        </w:rPr>
        <w:t>Email:  ddavis@rio.edu</w:t>
      </w:r>
      <w:r w:rsidRPr="00BD79A4">
        <w:rPr>
          <w:bCs/>
          <w:sz w:val="22"/>
          <w:szCs w:val="22"/>
        </w:rPr>
        <w:t xml:space="preserve">  </w:t>
      </w:r>
    </w:p>
    <w:p w14:paraId="79A70E40" w14:textId="77777777" w:rsidR="000A6187" w:rsidRPr="00BD79A4" w:rsidRDefault="000A6187" w:rsidP="000A6187">
      <w:pPr>
        <w:ind w:right="486"/>
        <w:rPr>
          <w:bCs/>
          <w:sz w:val="22"/>
          <w:szCs w:val="22"/>
        </w:rPr>
      </w:pPr>
      <w:r w:rsidRPr="00BD79A4">
        <w:rPr>
          <w:bCs/>
          <w:sz w:val="22"/>
          <w:szCs w:val="22"/>
        </w:rPr>
        <w:t>Office: South Gallia High School Room 143</w:t>
      </w:r>
    </w:p>
    <w:p w14:paraId="18DAB15A" w14:textId="77777777" w:rsidR="000A6187" w:rsidRPr="00BD79A4" w:rsidRDefault="000A6187" w:rsidP="000A6187">
      <w:pPr>
        <w:pStyle w:val="inset"/>
        <w:spacing w:before="0" w:beforeAutospacing="0" w:afterLines="60" w:after="144" w:afterAutospacing="0"/>
        <w:ind w:right="900"/>
        <w:rPr>
          <w:sz w:val="22"/>
          <w:szCs w:val="22"/>
        </w:rPr>
      </w:pPr>
      <w:r w:rsidRPr="00BD79A4">
        <w:rPr>
          <w:bCs/>
          <w:sz w:val="22"/>
          <w:szCs w:val="22"/>
        </w:rPr>
        <w:t xml:space="preserve">Office Hours: </w:t>
      </w:r>
      <w:r w:rsidRPr="00BD79A4">
        <w:rPr>
          <w:sz w:val="22"/>
          <w:szCs w:val="22"/>
        </w:rPr>
        <w:t xml:space="preserve">Monday through Friday </w:t>
      </w:r>
      <w:r w:rsidRPr="00BD79A4">
        <w:t>2:45-3:45</w:t>
      </w:r>
    </w:p>
    <w:p w14:paraId="18D2862A" w14:textId="77777777" w:rsidR="000A6187" w:rsidRPr="00BD79A4" w:rsidRDefault="000A6187" w:rsidP="000A6187">
      <w:pPr>
        <w:ind w:right="486"/>
        <w:rPr>
          <w:bCs/>
          <w:sz w:val="22"/>
          <w:szCs w:val="22"/>
        </w:rPr>
      </w:pPr>
      <w:r w:rsidRPr="00BD79A4">
        <w:rPr>
          <w:bCs/>
          <w:sz w:val="22"/>
          <w:szCs w:val="22"/>
        </w:rPr>
        <w:t xml:space="preserve">Additional Contact Information: </w:t>
      </w:r>
      <w:proofErr w:type="spellStart"/>
      <w:r w:rsidRPr="00BD79A4">
        <w:rPr>
          <w:bCs/>
          <w:sz w:val="22"/>
          <w:szCs w:val="22"/>
        </w:rPr>
        <w:t>Kenni</w:t>
      </w:r>
      <w:proofErr w:type="spellEnd"/>
      <w:r w:rsidRPr="00BD79A4">
        <w:rPr>
          <w:bCs/>
          <w:sz w:val="22"/>
          <w:szCs w:val="22"/>
        </w:rPr>
        <w:t xml:space="preserve"> Horton, Department Secretary-(740) 245-7182 </w:t>
      </w:r>
      <w:hyperlink r:id="rId6" w:history="1">
        <w:r w:rsidRPr="00BD79A4">
          <w:rPr>
            <w:rStyle w:val="Hyperlink"/>
            <w:bCs/>
            <w:color w:val="auto"/>
            <w:sz w:val="22"/>
            <w:szCs w:val="22"/>
          </w:rPr>
          <w:t>hortonk@rio.edu</w:t>
        </w:r>
      </w:hyperlink>
    </w:p>
    <w:p w14:paraId="5F71C323" w14:textId="64929C15" w:rsidR="000A6187" w:rsidRPr="00BD79A4" w:rsidRDefault="000A6187" w:rsidP="000A6187">
      <w:pPr>
        <w:ind w:right="486"/>
        <w:rPr>
          <w:bCs/>
          <w:sz w:val="22"/>
          <w:szCs w:val="22"/>
        </w:rPr>
      </w:pPr>
    </w:p>
    <w:p w14:paraId="2A57F34D" w14:textId="77777777" w:rsidR="000A6187" w:rsidRPr="00BD79A4" w:rsidRDefault="000A6187" w:rsidP="000A6187">
      <w:pPr>
        <w:pStyle w:val="inset"/>
        <w:spacing w:before="0" w:beforeAutospacing="0" w:afterLines="60" w:after="144" w:afterAutospacing="0"/>
        <w:ind w:right="900"/>
        <w:rPr>
          <w:sz w:val="17"/>
          <w:szCs w:val="17"/>
        </w:rPr>
      </w:pPr>
    </w:p>
    <w:p w14:paraId="0B1DA5CC" w14:textId="77777777" w:rsidR="000A6187" w:rsidRPr="00BD79A4" w:rsidRDefault="000A6187" w:rsidP="000A6187">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2"/>
          <w:szCs w:val="22"/>
        </w:rPr>
      </w:pPr>
      <w:r w:rsidRPr="00BD79A4">
        <w:rPr>
          <w:b/>
          <w:sz w:val="22"/>
          <w:szCs w:val="22"/>
        </w:rPr>
        <w:t>GENERAL EDUCATION OUTCOMES</w:t>
      </w:r>
    </w:p>
    <w:p w14:paraId="0B6E27E7" w14:textId="77777777" w:rsidR="000A6187" w:rsidRPr="00BD79A4" w:rsidRDefault="000A6187" w:rsidP="000A6187">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Upon completion of the General Education Program, students will be able to accomplish the following: </w:t>
      </w:r>
    </w:p>
    <w:p w14:paraId="1BFD8384" w14:textId="77777777" w:rsidR="000A6187" w:rsidRPr="00BD79A4" w:rsidRDefault="000A6187" w:rsidP="000A6187">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Communication: Demonstrate effective communications skills in reading, writing, speaking, and listening. (Skills, literate) </w:t>
      </w:r>
    </w:p>
    <w:p w14:paraId="67AB1413" w14:textId="77777777" w:rsidR="000A6187" w:rsidRPr="00BD79A4" w:rsidRDefault="000A6187" w:rsidP="000A6187">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Cultural Diversity: Demonstrate a scientific knowledge of human behavior and acknowledge cultural diversity of different peoples of the world. (Liberal arts and science- based knowledge, respect for people, integrity) </w:t>
      </w:r>
    </w:p>
    <w:p w14:paraId="292E14CA" w14:textId="77777777" w:rsidR="000A6187" w:rsidRPr="00BD79A4" w:rsidRDefault="000A6187" w:rsidP="000A6187">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Human Values: Use an understanding of the historical and philosophical development of current cultures to demonstrate respect for human values and perspectives. (Liberal arts, literate, respect for people) </w:t>
      </w:r>
    </w:p>
    <w:p w14:paraId="67E054D5" w14:textId="77777777" w:rsidR="000A6187" w:rsidRPr="00BD79A4" w:rsidRDefault="000A6187" w:rsidP="000A6187">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Ethical Behavior: Demonstrate understanding of ethical reasoning by constructing arguments on issues of importance of society (Self-directed, ethically responsible, concerned with integrity, respect for people). </w:t>
      </w:r>
    </w:p>
    <w:p w14:paraId="24236C36" w14:textId="77777777" w:rsidR="000A6187" w:rsidRPr="00BD79A4" w:rsidRDefault="000A6187" w:rsidP="000A6187">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 Technological Literacy: Demonstrate appropriate technological literacy and skills for personal and professional use. (Knowledge and skills, literate) </w:t>
      </w:r>
    </w:p>
    <w:p w14:paraId="7DFB1E9E" w14:textId="77777777" w:rsidR="000A6187" w:rsidRPr="00BD79A4" w:rsidRDefault="000A6187" w:rsidP="000A6187">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Health &amp; Well-Being: Demonstrate an understanding of behaviors that best promote personal health and psychological well-being. (Ongoing learning experience, self-directed, committed to excellence) </w:t>
      </w:r>
    </w:p>
    <w:p w14:paraId="25D28CC9" w14:textId="77777777" w:rsidR="000A6187" w:rsidRPr="00BD79A4" w:rsidRDefault="000A6187" w:rsidP="000A6187">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Aesthetic Awareness: Identify and appreciate artistic expressions from historical, philosophical, and cultural perspectives. (Liberal arts, aesthetically aware) </w:t>
      </w:r>
    </w:p>
    <w:p w14:paraId="196FB863" w14:textId="77777777" w:rsidR="000A6187" w:rsidRPr="00BD79A4" w:rsidRDefault="000A6187" w:rsidP="000A6187">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Critical Thinking: Use appropriate critical thinking skills to solve problems. (Literate, ongoing learning experience) </w:t>
      </w:r>
    </w:p>
    <w:p w14:paraId="6E017EBC" w14:textId="77777777" w:rsidR="000A6187" w:rsidRPr="00BD79A4" w:rsidRDefault="000A6187" w:rsidP="000A6187">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Scientific Reasoning: Demonstrate an understanding of the fundamental concepts of mathematics and science, analytical ability, problem-solving capacity, and the use of the scientific method. (Science-based awareness, ongoing learning experience, literate)</w:t>
      </w:r>
    </w:p>
    <w:p w14:paraId="4A67EB28" w14:textId="77777777" w:rsidR="000A6187" w:rsidRPr="00BD79A4" w:rsidRDefault="000A6187" w:rsidP="000A6187">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2"/>
          <w:szCs w:val="22"/>
        </w:rPr>
      </w:pPr>
    </w:p>
    <w:p w14:paraId="0FB536ED" w14:textId="77777777" w:rsidR="000A6187" w:rsidRPr="00BD79A4" w:rsidRDefault="000A6187" w:rsidP="000A6187">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b/>
          <w:sz w:val="22"/>
          <w:szCs w:val="22"/>
        </w:rPr>
        <w:t>COURSE DESCRIPTION</w:t>
      </w:r>
    </w:p>
    <w:p w14:paraId="595A0263" w14:textId="0D05C356" w:rsidR="00214E7C" w:rsidRPr="00214E7C" w:rsidRDefault="00214E7C" w:rsidP="00214E7C">
      <w:pPr>
        <w:spacing w:before="6" w:line="273" w:lineRule="exact"/>
        <w:textAlignment w:val="baseline"/>
        <w:rPr>
          <w:color w:val="000000"/>
          <w:spacing w:val="-1"/>
        </w:rPr>
      </w:pPr>
      <w:r>
        <w:rPr>
          <w:color w:val="000000"/>
          <w:spacing w:val="-1"/>
        </w:rPr>
        <w:t xml:space="preserve">A study of states in the federal relationship, a comparison of political culture in various states and regions, the </w:t>
      </w:r>
      <w:r>
        <w:rPr>
          <w:color w:val="000000"/>
        </w:rPr>
        <w:t>major state political institutions, political parties, and interest groups.</w:t>
      </w:r>
    </w:p>
    <w:p w14:paraId="33809DAB" w14:textId="77777777" w:rsidR="00214E7C" w:rsidRDefault="00214E7C" w:rsidP="000A6187">
      <w:pPr>
        <w:rPr>
          <w:rFonts w:eastAsiaTheme="minorHAnsi"/>
          <w:szCs w:val="24"/>
        </w:rPr>
      </w:pPr>
    </w:p>
    <w:p w14:paraId="318AD122" w14:textId="77777777" w:rsidR="00214E7C" w:rsidRDefault="00214E7C" w:rsidP="000A6187">
      <w:pPr>
        <w:rPr>
          <w:rFonts w:eastAsiaTheme="minorHAnsi"/>
          <w:szCs w:val="24"/>
        </w:rPr>
      </w:pPr>
    </w:p>
    <w:p w14:paraId="3B7CA73D" w14:textId="682D6BBB" w:rsidR="000A6187" w:rsidRPr="00BD79A4" w:rsidRDefault="000A6187" w:rsidP="000A6187">
      <w:pPr>
        <w:rPr>
          <w:sz w:val="22"/>
          <w:szCs w:val="22"/>
        </w:rPr>
      </w:pPr>
      <w:r w:rsidRPr="00BD79A4">
        <w:rPr>
          <w:b/>
          <w:sz w:val="22"/>
          <w:szCs w:val="22"/>
        </w:rPr>
        <w:t>CREDIT HOURS</w:t>
      </w:r>
      <w:r w:rsidRPr="00BD79A4">
        <w:rPr>
          <w:sz w:val="22"/>
          <w:szCs w:val="22"/>
        </w:rPr>
        <w:t xml:space="preserve">: </w:t>
      </w:r>
      <w:r w:rsidRPr="00BD79A4">
        <w:rPr>
          <w:b/>
          <w:sz w:val="22"/>
          <w:szCs w:val="22"/>
        </w:rPr>
        <w:t>3</w:t>
      </w:r>
    </w:p>
    <w:p w14:paraId="3F324452" w14:textId="66C13853" w:rsidR="00B7682C" w:rsidRDefault="00B7682C"/>
    <w:p w14:paraId="457C03DA" w14:textId="41AC96F0" w:rsidR="00B120DA" w:rsidRDefault="00B120DA"/>
    <w:p w14:paraId="22909461" w14:textId="77777777" w:rsidR="00B120DA" w:rsidRPr="00BD79A4" w:rsidRDefault="00B120DA" w:rsidP="00B120DA">
      <w:pPr>
        <w:tabs>
          <w:tab w:val="left" w:pos="90"/>
        </w:tabs>
        <w:rPr>
          <w:sz w:val="22"/>
          <w:szCs w:val="22"/>
        </w:rPr>
      </w:pPr>
      <w:r w:rsidRPr="00BD79A4">
        <w:rPr>
          <w:b/>
          <w:sz w:val="22"/>
          <w:szCs w:val="22"/>
        </w:rPr>
        <w:t>TEXTBOOK AND OTHER REQUIRED MATERIALS</w:t>
      </w:r>
      <w:r w:rsidRPr="00BD79A4">
        <w:rPr>
          <w:sz w:val="22"/>
          <w:szCs w:val="22"/>
        </w:rPr>
        <w:t xml:space="preserve">: </w:t>
      </w:r>
    </w:p>
    <w:p w14:paraId="15275FBD" w14:textId="1F9901FD" w:rsidR="00B120DA" w:rsidRDefault="00B120DA"/>
    <w:p w14:paraId="2F577010" w14:textId="56DE4E12" w:rsidR="00D12112" w:rsidRDefault="008B283E" w:rsidP="00834F0D">
      <w:r>
        <w:t>Smith, K. and Greenblatt, A.</w:t>
      </w:r>
      <w:r w:rsidR="00B120DA" w:rsidRPr="002565E3">
        <w:t xml:space="preserve"> (20</w:t>
      </w:r>
      <w:r>
        <w:t xml:space="preserve">20).  </w:t>
      </w:r>
      <w:r>
        <w:rPr>
          <w:i/>
          <w:iCs/>
        </w:rPr>
        <w:t>Governing states and localitie</w:t>
      </w:r>
      <w:r w:rsidR="00D12112">
        <w:rPr>
          <w:i/>
          <w:iCs/>
        </w:rPr>
        <w:t>s</w:t>
      </w:r>
      <w:r w:rsidR="00D12112">
        <w:t xml:space="preserve"> (7</w:t>
      </w:r>
      <w:r w:rsidR="00D12112" w:rsidRPr="00D12112">
        <w:rPr>
          <w:vertAlign w:val="superscript"/>
        </w:rPr>
        <w:t>th</w:t>
      </w:r>
      <w:r w:rsidR="00D12112">
        <w:t xml:space="preserve"> ed.). Thousand </w:t>
      </w:r>
    </w:p>
    <w:p w14:paraId="7793D2A0" w14:textId="77777777" w:rsidR="00D12112" w:rsidRDefault="00D12112" w:rsidP="00834F0D"/>
    <w:p w14:paraId="72DB0965" w14:textId="2965ED52" w:rsidR="00B120DA" w:rsidRDefault="00D12112" w:rsidP="00834F0D">
      <w:r>
        <w:t xml:space="preserve">           Oaks, CA: Sage Publications</w:t>
      </w:r>
      <w:r w:rsidR="00834F0D">
        <w:t>. Print</w:t>
      </w:r>
    </w:p>
    <w:p w14:paraId="66A8F59B" w14:textId="77777777" w:rsidR="00B120DA" w:rsidRPr="002565E3" w:rsidRDefault="00B120DA" w:rsidP="00B120DA"/>
    <w:p w14:paraId="0D5677E1" w14:textId="5B647E63" w:rsidR="00143280" w:rsidRDefault="00B120DA" w:rsidP="00143280">
      <w:pPr>
        <w:ind w:left="720"/>
      </w:pPr>
      <w:r w:rsidRPr="002565E3">
        <w:t>In addition to the required cases and documents, recent articles regarding political science concepts and current political issues will be provided to students to supplement the primary text. Links to the supplemental readings will be posted on the Google Classroom or provided to students in hard copy.</w:t>
      </w:r>
    </w:p>
    <w:p w14:paraId="39519593" w14:textId="09E3FAAD" w:rsidR="00143280" w:rsidRDefault="00143280" w:rsidP="00143280">
      <w:pPr>
        <w:ind w:left="720"/>
      </w:pPr>
    </w:p>
    <w:p w14:paraId="4FFC4E99" w14:textId="77777777" w:rsidR="00143280" w:rsidRPr="001B7E81" w:rsidRDefault="00143280" w:rsidP="00143280">
      <w:pPr>
        <w:spacing w:line="300" w:lineRule="exact"/>
        <w:rPr>
          <w:rFonts w:cs="Arial"/>
          <w:bCs/>
        </w:rPr>
      </w:pPr>
      <w:r w:rsidRPr="001B7E81">
        <w:rPr>
          <w:rFonts w:cs="Arial"/>
          <w:bCs/>
        </w:rPr>
        <w:t xml:space="preserve">The </w:t>
      </w:r>
      <w:r w:rsidRPr="001B7E81">
        <w:rPr>
          <w:rFonts w:cs="Arial"/>
          <w:bCs/>
          <w:i/>
        </w:rPr>
        <w:t xml:space="preserve">Governing States and Localities </w:t>
      </w:r>
      <w:r w:rsidRPr="001B7E81">
        <w:rPr>
          <w:rFonts w:cs="Arial"/>
          <w:bCs/>
        </w:rPr>
        <w:t>student companion website:</w:t>
      </w:r>
    </w:p>
    <w:p w14:paraId="1D601256" w14:textId="77777777" w:rsidR="00143280" w:rsidRPr="001B7E81" w:rsidRDefault="00000000" w:rsidP="00143280">
      <w:pPr>
        <w:spacing w:line="300" w:lineRule="exact"/>
        <w:rPr>
          <w:rStyle w:val="Hyperlink"/>
          <w:rFonts w:cs="Arial"/>
          <w:bCs/>
        </w:rPr>
      </w:pPr>
      <w:hyperlink r:id="rId7" w:history="1">
        <w:r w:rsidR="00143280" w:rsidRPr="001B7E81">
          <w:rPr>
            <w:rStyle w:val="Hyperlink"/>
            <w:rFonts w:cs="Arial"/>
            <w:bCs/>
          </w:rPr>
          <w:t>https://edge.sagepub.com/smithgreenblatt7e</w:t>
        </w:r>
      </w:hyperlink>
      <w:r w:rsidR="00143280" w:rsidRPr="001B7E81">
        <w:rPr>
          <w:rStyle w:val="Hyperlink"/>
          <w:rFonts w:cs="Arial"/>
          <w:bCs/>
        </w:rPr>
        <w:t xml:space="preserve"> </w:t>
      </w:r>
    </w:p>
    <w:p w14:paraId="0A148343" w14:textId="77777777" w:rsidR="00143280" w:rsidRDefault="00143280" w:rsidP="00143280">
      <w:pPr>
        <w:ind w:left="720"/>
      </w:pPr>
    </w:p>
    <w:p w14:paraId="7AA36708" w14:textId="15191F3E" w:rsidR="00143280" w:rsidRPr="00143280" w:rsidRDefault="00143280" w:rsidP="00143280">
      <w:pPr>
        <w:rPr>
          <w:b/>
          <w:bCs/>
        </w:rPr>
      </w:pPr>
      <w:r w:rsidRPr="00143280">
        <w:rPr>
          <w:rStyle w:val="Heading2Char"/>
          <w:rFonts w:ascii="Times New Roman" w:hAnsi="Times New Roman" w:cs="Times New Roman"/>
          <w:b/>
          <w:bCs/>
          <w:color w:val="auto"/>
          <w:sz w:val="24"/>
          <w:szCs w:val="24"/>
        </w:rPr>
        <w:t>Course Objectives</w:t>
      </w:r>
    </w:p>
    <w:p w14:paraId="69B4A2C0" w14:textId="77777777" w:rsidR="00143280" w:rsidRPr="001B7E81" w:rsidRDefault="00143280" w:rsidP="00143280">
      <w:pPr>
        <w:rPr>
          <w:b/>
        </w:rPr>
      </w:pPr>
      <w:r w:rsidRPr="001B7E81">
        <w:t>On completion of this course, each student should have an in-depth understanding of and be able to discuss the following:</w:t>
      </w:r>
    </w:p>
    <w:p w14:paraId="51D4A1E6" w14:textId="77777777" w:rsidR="00143280" w:rsidRPr="001B7E81" w:rsidRDefault="00143280" w:rsidP="00143280">
      <w:r>
        <w:t xml:space="preserve">1. </w:t>
      </w:r>
      <w:r w:rsidRPr="001B7E81">
        <w:t>The responsibilities of state and local governments in the United States</w:t>
      </w:r>
    </w:p>
    <w:p w14:paraId="6553E1F3" w14:textId="77777777" w:rsidR="00143280" w:rsidRPr="001B7E81" w:rsidRDefault="00143280" w:rsidP="00143280">
      <w:r>
        <w:t xml:space="preserve">2. </w:t>
      </w:r>
      <w:r w:rsidRPr="001B7E81">
        <w:t>The role of federalism in the United States</w:t>
      </w:r>
    </w:p>
    <w:p w14:paraId="5E10089C" w14:textId="77777777" w:rsidR="00143280" w:rsidRPr="001B7E81" w:rsidRDefault="00143280" w:rsidP="00143280">
      <w:r>
        <w:t xml:space="preserve">3. </w:t>
      </w:r>
      <w:r w:rsidRPr="001B7E81">
        <w:t>State constitutions</w:t>
      </w:r>
    </w:p>
    <w:p w14:paraId="282720A4" w14:textId="77777777" w:rsidR="00143280" w:rsidRPr="001B7E81" w:rsidRDefault="00143280" w:rsidP="00143280">
      <w:r>
        <w:t xml:space="preserve">4. </w:t>
      </w:r>
      <w:r w:rsidRPr="001B7E81">
        <w:t>State finances and tax policies</w:t>
      </w:r>
    </w:p>
    <w:p w14:paraId="001BF080" w14:textId="77777777" w:rsidR="00143280" w:rsidRPr="001B7E81" w:rsidRDefault="00143280" w:rsidP="00143280">
      <w:r>
        <w:t xml:space="preserve">5. </w:t>
      </w:r>
      <w:r w:rsidRPr="001B7E81">
        <w:t>Political attitudes and participation as they relate to state politics</w:t>
      </w:r>
    </w:p>
    <w:p w14:paraId="4AE60576" w14:textId="77777777" w:rsidR="00143280" w:rsidRPr="001B7E81" w:rsidRDefault="00143280" w:rsidP="00143280">
      <w:r>
        <w:t xml:space="preserve">6. </w:t>
      </w:r>
      <w:r w:rsidRPr="001B7E81">
        <w:t>Political parties and interest groups</w:t>
      </w:r>
    </w:p>
    <w:p w14:paraId="756C6B17" w14:textId="77777777" w:rsidR="00143280" w:rsidRPr="001B7E81" w:rsidRDefault="00143280" w:rsidP="00143280">
      <w:r>
        <w:t xml:space="preserve">7. </w:t>
      </w:r>
      <w:r w:rsidRPr="001B7E81">
        <w:t>Leadership at the state and local levels</w:t>
      </w:r>
    </w:p>
    <w:p w14:paraId="5B5536CF" w14:textId="77777777" w:rsidR="00143280" w:rsidRPr="001B7E81" w:rsidRDefault="00143280" w:rsidP="00143280">
      <w:r>
        <w:t xml:space="preserve">8. </w:t>
      </w:r>
      <w:r w:rsidRPr="001B7E81">
        <w:t>State-level legislative processes</w:t>
      </w:r>
    </w:p>
    <w:p w14:paraId="6F247AF0" w14:textId="77777777" w:rsidR="00143280" w:rsidRPr="001B7E81" w:rsidRDefault="00143280" w:rsidP="00143280">
      <w:r>
        <w:t xml:space="preserve">9. </w:t>
      </w:r>
      <w:r w:rsidRPr="001B7E81">
        <w:t>The power and role of bureaucracies</w:t>
      </w:r>
    </w:p>
    <w:p w14:paraId="658D3DEC" w14:textId="77777777" w:rsidR="00143280" w:rsidRPr="001B7E81" w:rsidRDefault="00143280" w:rsidP="00143280">
      <w:r>
        <w:t xml:space="preserve">10. </w:t>
      </w:r>
      <w:r w:rsidRPr="001B7E81">
        <w:t>The state role in education</w:t>
      </w:r>
    </w:p>
    <w:p w14:paraId="768D86EF" w14:textId="77777777" w:rsidR="00143280" w:rsidRPr="001B7E81" w:rsidRDefault="00143280" w:rsidP="00143280">
      <w:r>
        <w:t xml:space="preserve">11. </w:t>
      </w:r>
      <w:r w:rsidRPr="001B7E81">
        <w:t>The state role in healthcare</w:t>
      </w:r>
    </w:p>
    <w:p w14:paraId="2E7E76DC" w14:textId="77777777" w:rsidR="00143280" w:rsidRPr="001B7E81" w:rsidRDefault="00143280" w:rsidP="00143280">
      <w:r>
        <w:t xml:space="preserve">12. </w:t>
      </w:r>
      <w:r w:rsidRPr="001B7E81">
        <w:t>The state role in environmental protection</w:t>
      </w:r>
    </w:p>
    <w:p w14:paraId="44A2AF76" w14:textId="77777777" w:rsidR="00143280" w:rsidRPr="001B7E81" w:rsidRDefault="00143280" w:rsidP="00143280">
      <w:r w:rsidRPr="001B7E81">
        <w:t xml:space="preserve">Additionally, students should be able to provide analysis of these topics as they relate to </w:t>
      </w:r>
      <w:proofErr w:type="spellStart"/>
      <w:r w:rsidRPr="001B7E81">
        <w:t>sociodemographics</w:t>
      </w:r>
      <w:proofErr w:type="spellEnd"/>
      <w:r w:rsidRPr="001B7E81">
        <w:t>, topographical, and cultural differences, as well as examine arguments for logic and flaws.</w:t>
      </w:r>
    </w:p>
    <w:p w14:paraId="119CE0FC" w14:textId="77777777" w:rsidR="00143280" w:rsidRPr="00143280" w:rsidRDefault="00143280" w:rsidP="00143280">
      <w:pPr>
        <w:ind w:left="720"/>
      </w:pPr>
    </w:p>
    <w:p w14:paraId="1A212925" w14:textId="77777777" w:rsidR="00B120DA" w:rsidRPr="002565E3" w:rsidRDefault="00B120DA" w:rsidP="00B120DA">
      <w:pPr>
        <w:pStyle w:val="Heading3"/>
        <w:rPr>
          <w:rFonts w:ascii="Times New Roman" w:hAnsi="Times New Roman" w:cs="Times New Roman"/>
          <w:b/>
          <w:color w:val="000000" w:themeColor="text1"/>
        </w:rPr>
      </w:pPr>
      <w:bookmarkStart w:id="0" w:name="_Toc512338111"/>
      <w:r w:rsidRPr="002565E3">
        <w:rPr>
          <w:rFonts w:ascii="Times New Roman" w:hAnsi="Times New Roman" w:cs="Times New Roman"/>
          <w:b/>
          <w:color w:val="000000" w:themeColor="text1"/>
        </w:rPr>
        <w:t>Major Class Activities</w:t>
      </w:r>
      <w:bookmarkEnd w:id="0"/>
    </w:p>
    <w:p w14:paraId="0534227F" w14:textId="77777777" w:rsidR="00B120DA" w:rsidRPr="002565E3" w:rsidRDefault="00B120DA" w:rsidP="00B120DA"/>
    <w:p w14:paraId="3C1C2280" w14:textId="77777777" w:rsidR="00B120DA" w:rsidRPr="002565E3" w:rsidRDefault="00B120DA" w:rsidP="00B120DA">
      <w:pPr>
        <w:ind w:left="720"/>
      </w:pPr>
      <w:r w:rsidRPr="002565E3">
        <w:rPr>
          <w:b/>
        </w:rPr>
        <w:t>Current events presentations:</w:t>
      </w:r>
      <w:r w:rsidRPr="002565E3">
        <w:t xml:space="preserve"> Students, individually, will prepare a current events presentation they will share with the class at the start of their assigned week. The presentation must include at least one story that links one or more of the essential questions for the Unit the class is currently studying. The current events presentation also must include at least one relevant visual source (photo, political cartoon, or infographic) for each story with a caption that </w:t>
      </w:r>
      <w:r w:rsidRPr="002565E3">
        <w:rPr>
          <w:b/>
        </w:rPr>
        <w:t>CLEARLY</w:t>
      </w:r>
      <w:r w:rsidRPr="002565E3">
        <w:t xml:space="preserve"> explains its connection to the unit that story covers. </w:t>
      </w:r>
    </w:p>
    <w:p w14:paraId="1E646377" w14:textId="77777777" w:rsidR="00B120DA" w:rsidRPr="002565E3" w:rsidRDefault="00B120DA" w:rsidP="00B120DA"/>
    <w:p w14:paraId="0C489357" w14:textId="665FCC59" w:rsidR="00B120DA" w:rsidRPr="002565E3" w:rsidRDefault="00B120DA" w:rsidP="00B120DA">
      <w:pPr>
        <w:ind w:left="720"/>
      </w:pPr>
      <w:r w:rsidRPr="002565E3">
        <w:rPr>
          <w:b/>
        </w:rPr>
        <w:lastRenderedPageBreak/>
        <w:t>Analytical assignments:</w:t>
      </w:r>
      <w:r w:rsidRPr="002565E3">
        <w:t xml:space="preserve"> Students will be required to complete four analytical assignments about important topics in </w:t>
      </w:r>
      <w:r w:rsidR="00143280">
        <w:t>American state</w:t>
      </w:r>
      <w:r w:rsidRPr="002565E3">
        <w:t xml:space="preserve"> government and politics. These assignments will be due on varying dates during the year. In each assignment, the students must briefly summarize the assigned source/s in a creative, informative manner, connect the source/s to the current unit of study (how they do this will vary depending on the resources provided for each assignment and the unit of study in which it is due), and make a connection between the source/s and a current political issue. Two of the  analytical assignments will require students to also examine how the assigned source/s and a required case/foundational document corroborate or contradict one another. </w:t>
      </w:r>
    </w:p>
    <w:p w14:paraId="5749328B" w14:textId="77777777" w:rsidR="00B120DA" w:rsidRPr="002565E3" w:rsidRDefault="00B120DA" w:rsidP="00B120DA"/>
    <w:p w14:paraId="2E24D258" w14:textId="77777777" w:rsidR="00B120DA" w:rsidRPr="002565E3" w:rsidRDefault="00B120DA" w:rsidP="00B120DA">
      <w:pPr>
        <w:ind w:left="720"/>
      </w:pPr>
      <w:r w:rsidRPr="002565E3">
        <w:rPr>
          <w:b/>
        </w:rPr>
        <w:t>Terms Quizzes:</w:t>
      </w:r>
      <w:r w:rsidRPr="002565E3">
        <w:t xml:space="preserve"> At the start of each chapter, each student will be assigned the chapter terms and develop a study set presentation, such as a Google Slides presentation, a Quizlet presentation, or a Kahoot quiz that can be used by the entire class as a study aid.  Any other methods must be pre-approved by me.  At some point during each Unit, students will take a Vocabulary exam, students will take an exam over these terms. On each exam, they must score a 90% or better in order to earn credit. They can take the exam up to three times in order to earn credit.  Basically, this is an all or nothing score.  </w:t>
      </w:r>
    </w:p>
    <w:p w14:paraId="55A63742" w14:textId="77777777" w:rsidR="00B120DA" w:rsidRPr="002565E3" w:rsidRDefault="00B120DA" w:rsidP="00B120DA"/>
    <w:p w14:paraId="64A2CF24" w14:textId="49F442C3" w:rsidR="00B120DA" w:rsidRPr="002565E3" w:rsidRDefault="00B120DA" w:rsidP="00B120DA">
      <w:pPr>
        <w:ind w:left="720"/>
      </w:pPr>
      <w:r w:rsidRPr="002565E3">
        <w:rPr>
          <w:b/>
        </w:rPr>
        <w:t>Debates:</w:t>
      </w:r>
      <w:r w:rsidRPr="002565E3">
        <w:t xml:space="preserve"> Students, in teams of three, will compete in a debate about a current public policy or issue in American</w:t>
      </w:r>
      <w:r w:rsidR="00143280">
        <w:t xml:space="preserve"> state</w:t>
      </w:r>
      <w:r w:rsidRPr="002565E3">
        <w:t xml:space="preserve"> government and politics. Each team will get a three-minute opening statement, a five-minute cross examination period, and a five-minute closing statement. Students must also have a visual which helps support their main arguments. This visual can be a chart, graph, table, political cartoon, or infographic. Students will analyze the visuals presented by other teams as part of the debate. Finally, each team is responsible for providing an annotated works cited page of the resources used to develop their arguments and questions. </w:t>
      </w:r>
    </w:p>
    <w:p w14:paraId="54F1950F" w14:textId="77777777" w:rsidR="00B120DA" w:rsidRPr="002565E3" w:rsidRDefault="00B120DA" w:rsidP="00B120DA"/>
    <w:p w14:paraId="4203B7A4" w14:textId="77777777" w:rsidR="00B120DA" w:rsidRPr="002565E3" w:rsidRDefault="00B120DA" w:rsidP="00B120DA"/>
    <w:p w14:paraId="418FA44D" w14:textId="77777777" w:rsidR="00B120DA" w:rsidRPr="00BD79A4" w:rsidRDefault="00B120DA" w:rsidP="00B120DA">
      <w:pPr>
        <w:jc w:val="both"/>
        <w:rPr>
          <w:b/>
          <w:sz w:val="22"/>
          <w:szCs w:val="22"/>
        </w:rPr>
      </w:pPr>
      <w:r w:rsidRPr="00BD79A4">
        <w:rPr>
          <w:b/>
          <w:sz w:val="22"/>
          <w:szCs w:val="22"/>
        </w:rPr>
        <w:t xml:space="preserve">GRADING:  </w:t>
      </w:r>
    </w:p>
    <w:tbl>
      <w:tblPr>
        <w:tblW w:w="10048"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2988"/>
        <w:gridCol w:w="3624"/>
        <w:gridCol w:w="2160"/>
      </w:tblGrid>
      <w:tr w:rsidR="00B120DA" w:rsidRPr="00BD79A4" w14:paraId="742F2B24" w14:textId="77777777" w:rsidTr="006D6D8B">
        <w:trPr>
          <w:trHeight w:val="223"/>
        </w:trPr>
        <w:tc>
          <w:tcPr>
            <w:tcW w:w="1276" w:type="dxa"/>
            <w:shd w:val="clear" w:color="auto" w:fill="auto"/>
            <w:tcMar>
              <w:top w:w="100" w:type="dxa"/>
              <w:left w:w="100" w:type="dxa"/>
              <w:bottom w:w="100" w:type="dxa"/>
              <w:right w:w="100" w:type="dxa"/>
            </w:tcMar>
          </w:tcPr>
          <w:p w14:paraId="3E9EF484" w14:textId="77777777" w:rsidR="00B120DA" w:rsidRPr="00BD79A4" w:rsidRDefault="00B120DA" w:rsidP="006D6D8B">
            <w:pPr>
              <w:widowControl w:val="0"/>
              <w:pBdr>
                <w:top w:val="nil"/>
                <w:left w:val="nil"/>
                <w:bottom w:val="nil"/>
                <w:right w:val="nil"/>
                <w:between w:val="nil"/>
              </w:pBdr>
              <w:jc w:val="center"/>
              <w:rPr>
                <w:rFonts w:eastAsia="Arial"/>
                <w:sz w:val="20"/>
              </w:rPr>
            </w:pPr>
            <w:r w:rsidRPr="00BD79A4">
              <w:rPr>
                <w:rFonts w:eastAsia="Arial"/>
                <w:sz w:val="20"/>
              </w:rPr>
              <w:t>Category</w:t>
            </w:r>
          </w:p>
        </w:tc>
        <w:tc>
          <w:tcPr>
            <w:tcW w:w="2988" w:type="dxa"/>
            <w:shd w:val="clear" w:color="auto" w:fill="auto"/>
            <w:tcMar>
              <w:top w:w="100" w:type="dxa"/>
              <w:left w:w="100" w:type="dxa"/>
              <w:bottom w:w="100" w:type="dxa"/>
              <w:right w:w="100" w:type="dxa"/>
            </w:tcMar>
          </w:tcPr>
          <w:p w14:paraId="73173DEC" w14:textId="77777777" w:rsidR="00B120DA" w:rsidRPr="00BD79A4" w:rsidRDefault="00B120DA" w:rsidP="006D6D8B">
            <w:pPr>
              <w:widowControl w:val="0"/>
              <w:pBdr>
                <w:top w:val="nil"/>
                <w:left w:val="nil"/>
                <w:bottom w:val="nil"/>
                <w:right w:val="nil"/>
                <w:between w:val="nil"/>
              </w:pBdr>
              <w:jc w:val="center"/>
              <w:rPr>
                <w:rFonts w:eastAsia="Arial"/>
                <w:sz w:val="20"/>
              </w:rPr>
            </w:pPr>
            <w:r w:rsidRPr="00BD79A4">
              <w:rPr>
                <w:rFonts w:eastAsia="Arial"/>
                <w:sz w:val="20"/>
              </w:rPr>
              <w:t>Description</w:t>
            </w:r>
          </w:p>
        </w:tc>
        <w:tc>
          <w:tcPr>
            <w:tcW w:w="3624" w:type="dxa"/>
            <w:shd w:val="clear" w:color="auto" w:fill="auto"/>
            <w:tcMar>
              <w:top w:w="100" w:type="dxa"/>
              <w:left w:w="100" w:type="dxa"/>
              <w:bottom w:w="100" w:type="dxa"/>
              <w:right w:w="100" w:type="dxa"/>
            </w:tcMar>
          </w:tcPr>
          <w:p w14:paraId="5DAF7BFF" w14:textId="77777777" w:rsidR="00B120DA" w:rsidRPr="00BD79A4" w:rsidRDefault="00B120DA" w:rsidP="006D6D8B">
            <w:pPr>
              <w:widowControl w:val="0"/>
              <w:pBdr>
                <w:top w:val="nil"/>
                <w:left w:val="nil"/>
                <w:bottom w:val="nil"/>
                <w:right w:val="nil"/>
                <w:between w:val="nil"/>
              </w:pBdr>
              <w:jc w:val="center"/>
              <w:rPr>
                <w:rFonts w:eastAsia="Arial"/>
                <w:sz w:val="20"/>
              </w:rPr>
            </w:pPr>
            <w:r w:rsidRPr="00BD79A4">
              <w:rPr>
                <w:rFonts w:eastAsia="Arial"/>
                <w:sz w:val="20"/>
              </w:rPr>
              <w:t xml:space="preserve"> Purpose</w:t>
            </w:r>
          </w:p>
        </w:tc>
        <w:tc>
          <w:tcPr>
            <w:tcW w:w="2160" w:type="dxa"/>
            <w:shd w:val="clear" w:color="auto" w:fill="auto"/>
            <w:tcMar>
              <w:top w:w="100" w:type="dxa"/>
              <w:left w:w="100" w:type="dxa"/>
              <w:bottom w:w="100" w:type="dxa"/>
              <w:right w:w="100" w:type="dxa"/>
            </w:tcMar>
          </w:tcPr>
          <w:p w14:paraId="3034C9D1" w14:textId="77777777" w:rsidR="00B120DA" w:rsidRPr="00BD79A4" w:rsidRDefault="00B120DA" w:rsidP="006D6D8B">
            <w:pPr>
              <w:widowControl w:val="0"/>
              <w:pBdr>
                <w:top w:val="nil"/>
                <w:left w:val="nil"/>
                <w:bottom w:val="nil"/>
                <w:right w:val="nil"/>
                <w:between w:val="nil"/>
              </w:pBdr>
              <w:jc w:val="center"/>
              <w:rPr>
                <w:rFonts w:eastAsia="Arial"/>
                <w:sz w:val="20"/>
              </w:rPr>
            </w:pPr>
            <w:r w:rsidRPr="00BD79A4">
              <w:rPr>
                <w:rFonts w:eastAsia="Arial"/>
                <w:sz w:val="20"/>
              </w:rPr>
              <w:t>Percent of total grade</w:t>
            </w:r>
          </w:p>
        </w:tc>
      </w:tr>
      <w:tr w:rsidR="00B120DA" w:rsidRPr="00BD79A4" w14:paraId="4B6AC0AD" w14:textId="77777777" w:rsidTr="006D6D8B">
        <w:trPr>
          <w:trHeight w:val="907"/>
        </w:trPr>
        <w:tc>
          <w:tcPr>
            <w:tcW w:w="1276" w:type="dxa"/>
            <w:shd w:val="clear" w:color="auto" w:fill="auto"/>
            <w:tcMar>
              <w:top w:w="100" w:type="dxa"/>
              <w:left w:w="100" w:type="dxa"/>
              <w:bottom w:w="100" w:type="dxa"/>
              <w:right w:w="100" w:type="dxa"/>
            </w:tcMar>
          </w:tcPr>
          <w:p w14:paraId="50970A93" w14:textId="77777777" w:rsidR="00B120DA" w:rsidRPr="00BD79A4" w:rsidRDefault="00B120DA" w:rsidP="006D6D8B">
            <w:pPr>
              <w:rPr>
                <w:rFonts w:eastAsia="Arial"/>
                <w:b/>
                <w:sz w:val="20"/>
                <w:u w:val="single"/>
              </w:rPr>
            </w:pPr>
            <w:r w:rsidRPr="00BD79A4">
              <w:rPr>
                <w:rFonts w:eastAsia="Arial"/>
                <w:sz w:val="20"/>
              </w:rPr>
              <w:t>Homework &amp; Classwork</w:t>
            </w:r>
          </w:p>
        </w:tc>
        <w:tc>
          <w:tcPr>
            <w:tcW w:w="2988" w:type="dxa"/>
            <w:shd w:val="clear" w:color="auto" w:fill="auto"/>
            <w:tcMar>
              <w:top w:w="100" w:type="dxa"/>
              <w:left w:w="100" w:type="dxa"/>
              <w:bottom w:w="100" w:type="dxa"/>
              <w:right w:w="100" w:type="dxa"/>
            </w:tcMar>
          </w:tcPr>
          <w:p w14:paraId="4D7D850A" w14:textId="77777777" w:rsidR="00B120DA" w:rsidRPr="00BD79A4" w:rsidRDefault="00B120DA" w:rsidP="006D6D8B">
            <w:pPr>
              <w:widowControl w:val="0"/>
              <w:pBdr>
                <w:top w:val="nil"/>
                <w:left w:val="nil"/>
                <w:bottom w:val="nil"/>
                <w:right w:val="nil"/>
                <w:between w:val="nil"/>
              </w:pBdr>
              <w:rPr>
                <w:rFonts w:eastAsia="Arial"/>
                <w:sz w:val="20"/>
              </w:rPr>
            </w:pPr>
            <w:r w:rsidRPr="00BD79A4">
              <w:rPr>
                <w:rFonts w:eastAsia="Arial"/>
                <w:sz w:val="20"/>
              </w:rPr>
              <w:t>This includes weekly chapter notes, notecards and in class skill building activities.</w:t>
            </w:r>
          </w:p>
        </w:tc>
        <w:tc>
          <w:tcPr>
            <w:tcW w:w="3624" w:type="dxa"/>
            <w:shd w:val="clear" w:color="auto" w:fill="auto"/>
            <w:tcMar>
              <w:top w:w="100" w:type="dxa"/>
              <w:left w:w="100" w:type="dxa"/>
              <w:bottom w:w="100" w:type="dxa"/>
              <w:right w:w="100" w:type="dxa"/>
            </w:tcMar>
          </w:tcPr>
          <w:p w14:paraId="6365B017" w14:textId="77777777" w:rsidR="00B120DA" w:rsidRPr="00BD79A4" w:rsidRDefault="00B120DA" w:rsidP="006D6D8B">
            <w:pPr>
              <w:widowControl w:val="0"/>
              <w:pBdr>
                <w:top w:val="nil"/>
                <w:left w:val="nil"/>
                <w:bottom w:val="nil"/>
                <w:right w:val="nil"/>
                <w:between w:val="nil"/>
              </w:pBdr>
              <w:rPr>
                <w:rFonts w:eastAsia="Arial"/>
                <w:sz w:val="20"/>
              </w:rPr>
            </w:pPr>
            <w:r w:rsidRPr="00BD79A4">
              <w:rPr>
                <w:rFonts w:eastAsia="Arial"/>
                <w:sz w:val="20"/>
              </w:rPr>
              <w:t>This is heavily weighted as it is the primary way in which students gather historical content knowledge and develop disciplinary practices and reasoning skills.</w:t>
            </w:r>
          </w:p>
        </w:tc>
        <w:tc>
          <w:tcPr>
            <w:tcW w:w="2160" w:type="dxa"/>
            <w:shd w:val="clear" w:color="auto" w:fill="auto"/>
            <w:tcMar>
              <w:top w:w="100" w:type="dxa"/>
              <w:left w:w="100" w:type="dxa"/>
              <w:bottom w:w="100" w:type="dxa"/>
              <w:right w:w="100" w:type="dxa"/>
            </w:tcMar>
          </w:tcPr>
          <w:p w14:paraId="4F214BEE" w14:textId="77777777" w:rsidR="00B120DA" w:rsidRPr="00BD79A4" w:rsidRDefault="00B120DA" w:rsidP="006D6D8B">
            <w:pPr>
              <w:widowControl w:val="0"/>
              <w:pBdr>
                <w:top w:val="nil"/>
                <w:left w:val="nil"/>
                <w:bottom w:val="nil"/>
                <w:right w:val="nil"/>
                <w:between w:val="nil"/>
              </w:pBdr>
              <w:jc w:val="center"/>
              <w:rPr>
                <w:rFonts w:eastAsia="Arial"/>
                <w:sz w:val="20"/>
              </w:rPr>
            </w:pPr>
            <w:r w:rsidRPr="00BD79A4">
              <w:rPr>
                <w:rFonts w:eastAsia="Arial"/>
                <w:sz w:val="20"/>
              </w:rPr>
              <w:t>5%</w:t>
            </w:r>
          </w:p>
        </w:tc>
      </w:tr>
      <w:tr w:rsidR="00B120DA" w:rsidRPr="00BD79A4" w14:paraId="7BFA4090" w14:textId="77777777" w:rsidTr="006D6D8B">
        <w:trPr>
          <w:trHeight w:val="1591"/>
        </w:trPr>
        <w:tc>
          <w:tcPr>
            <w:tcW w:w="1276" w:type="dxa"/>
            <w:shd w:val="clear" w:color="auto" w:fill="auto"/>
            <w:tcMar>
              <w:top w:w="100" w:type="dxa"/>
              <w:left w:w="100" w:type="dxa"/>
              <w:bottom w:w="100" w:type="dxa"/>
              <w:right w:w="100" w:type="dxa"/>
            </w:tcMar>
          </w:tcPr>
          <w:p w14:paraId="596E972B" w14:textId="77777777" w:rsidR="00B120DA" w:rsidRPr="00BD79A4" w:rsidRDefault="00B120DA" w:rsidP="006D6D8B">
            <w:pPr>
              <w:rPr>
                <w:rFonts w:eastAsia="Arial"/>
                <w:b/>
                <w:sz w:val="20"/>
                <w:u w:val="single"/>
              </w:rPr>
            </w:pPr>
            <w:r w:rsidRPr="00BD79A4">
              <w:rPr>
                <w:rFonts w:eastAsia="Arial"/>
                <w:sz w:val="20"/>
              </w:rPr>
              <w:t>Review</w:t>
            </w:r>
          </w:p>
        </w:tc>
        <w:tc>
          <w:tcPr>
            <w:tcW w:w="2988" w:type="dxa"/>
            <w:shd w:val="clear" w:color="auto" w:fill="auto"/>
            <w:tcMar>
              <w:top w:w="100" w:type="dxa"/>
              <w:left w:w="100" w:type="dxa"/>
              <w:bottom w:w="100" w:type="dxa"/>
              <w:right w:w="100" w:type="dxa"/>
            </w:tcMar>
          </w:tcPr>
          <w:p w14:paraId="02AA4329" w14:textId="77777777" w:rsidR="00B120DA" w:rsidRPr="00BD79A4" w:rsidRDefault="00B120DA" w:rsidP="006D6D8B">
            <w:pPr>
              <w:widowControl w:val="0"/>
              <w:pBdr>
                <w:top w:val="nil"/>
                <w:left w:val="nil"/>
                <w:bottom w:val="nil"/>
                <w:right w:val="nil"/>
                <w:between w:val="nil"/>
              </w:pBdr>
              <w:rPr>
                <w:rFonts w:eastAsia="Arial"/>
                <w:sz w:val="20"/>
              </w:rPr>
            </w:pPr>
            <w:r w:rsidRPr="00BD79A4">
              <w:rPr>
                <w:rFonts w:eastAsia="Arial"/>
                <w:sz w:val="20"/>
              </w:rPr>
              <w:t xml:space="preserve">These activities can </w:t>
            </w:r>
            <w:proofErr w:type="gramStart"/>
            <w:r w:rsidRPr="00BD79A4">
              <w:rPr>
                <w:rFonts w:eastAsia="Arial"/>
                <w:sz w:val="20"/>
              </w:rPr>
              <w:t>include:</w:t>
            </w:r>
            <w:proofErr w:type="gramEnd"/>
            <w:r w:rsidRPr="00BD79A4">
              <w:rPr>
                <w:rFonts w:eastAsia="Arial"/>
                <w:sz w:val="20"/>
              </w:rPr>
              <w:t xml:space="preserve"> in class simulations, collaborative projects, online simulations and a variety of other content review assignments. Typically, these are completed at the end of each time period unit.</w:t>
            </w:r>
          </w:p>
        </w:tc>
        <w:tc>
          <w:tcPr>
            <w:tcW w:w="3624" w:type="dxa"/>
            <w:shd w:val="clear" w:color="auto" w:fill="auto"/>
            <w:tcMar>
              <w:top w:w="100" w:type="dxa"/>
              <w:left w:w="100" w:type="dxa"/>
              <w:bottom w:w="100" w:type="dxa"/>
              <w:right w:w="100" w:type="dxa"/>
            </w:tcMar>
          </w:tcPr>
          <w:p w14:paraId="58DF3D02" w14:textId="77777777" w:rsidR="00B120DA" w:rsidRPr="00BD79A4" w:rsidRDefault="00B120DA" w:rsidP="006D6D8B">
            <w:pPr>
              <w:widowControl w:val="0"/>
              <w:pBdr>
                <w:top w:val="nil"/>
                <w:left w:val="nil"/>
                <w:bottom w:val="nil"/>
                <w:right w:val="nil"/>
                <w:between w:val="nil"/>
              </w:pBdr>
              <w:rPr>
                <w:rFonts w:eastAsia="Arial"/>
                <w:sz w:val="20"/>
              </w:rPr>
            </w:pPr>
            <w:r w:rsidRPr="00BD79A4">
              <w:rPr>
                <w:rFonts w:eastAsia="Arial"/>
                <w:sz w:val="20"/>
              </w:rPr>
              <w:t>This category is designed for students to understand the importance of continuous content review to engrain information to their long-term memory. The breadth of 10,000 years of human history requires retention of key information from the beginning to the end of the curriculum.</w:t>
            </w:r>
          </w:p>
        </w:tc>
        <w:tc>
          <w:tcPr>
            <w:tcW w:w="2160" w:type="dxa"/>
            <w:shd w:val="clear" w:color="auto" w:fill="auto"/>
            <w:tcMar>
              <w:top w:w="100" w:type="dxa"/>
              <w:left w:w="100" w:type="dxa"/>
              <w:bottom w:w="100" w:type="dxa"/>
              <w:right w:w="100" w:type="dxa"/>
            </w:tcMar>
          </w:tcPr>
          <w:p w14:paraId="073449A7" w14:textId="77777777" w:rsidR="00B120DA" w:rsidRPr="00BD79A4" w:rsidRDefault="00B120DA" w:rsidP="006D6D8B">
            <w:pPr>
              <w:widowControl w:val="0"/>
              <w:pBdr>
                <w:top w:val="nil"/>
                <w:left w:val="nil"/>
                <w:bottom w:val="nil"/>
                <w:right w:val="nil"/>
                <w:between w:val="nil"/>
              </w:pBdr>
              <w:jc w:val="center"/>
              <w:rPr>
                <w:rFonts w:eastAsia="Arial"/>
                <w:sz w:val="20"/>
              </w:rPr>
            </w:pPr>
            <w:r w:rsidRPr="00BD79A4">
              <w:rPr>
                <w:rFonts w:eastAsia="Arial"/>
                <w:sz w:val="20"/>
              </w:rPr>
              <w:t>10%</w:t>
            </w:r>
          </w:p>
        </w:tc>
      </w:tr>
      <w:tr w:rsidR="00B120DA" w:rsidRPr="00BD79A4" w14:paraId="1D70DDB0" w14:textId="77777777" w:rsidTr="006D6D8B">
        <w:trPr>
          <w:trHeight w:val="2053"/>
        </w:trPr>
        <w:tc>
          <w:tcPr>
            <w:tcW w:w="1276" w:type="dxa"/>
            <w:shd w:val="clear" w:color="auto" w:fill="auto"/>
            <w:tcMar>
              <w:top w:w="100" w:type="dxa"/>
              <w:left w:w="100" w:type="dxa"/>
              <w:bottom w:w="100" w:type="dxa"/>
              <w:right w:w="100" w:type="dxa"/>
            </w:tcMar>
          </w:tcPr>
          <w:p w14:paraId="4A8BDDA8" w14:textId="77777777" w:rsidR="00B120DA" w:rsidRPr="00BD79A4" w:rsidRDefault="00B120DA" w:rsidP="006D6D8B">
            <w:pPr>
              <w:rPr>
                <w:rFonts w:eastAsia="Arial"/>
                <w:b/>
                <w:sz w:val="20"/>
                <w:u w:val="single"/>
              </w:rPr>
            </w:pPr>
            <w:r w:rsidRPr="00BD79A4">
              <w:rPr>
                <w:rFonts w:eastAsia="Arial"/>
                <w:sz w:val="20"/>
              </w:rPr>
              <w:lastRenderedPageBreak/>
              <w:t>Writing</w:t>
            </w:r>
          </w:p>
        </w:tc>
        <w:tc>
          <w:tcPr>
            <w:tcW w:w="2988" w:type="dxa"/>
            <w:shd w:val="clear" w:color="auto" w:fill="auto"/>
            <w:tcMar>
              <w:top w:w="100" w:type="dxa"/>
              <w:left w:w="100" w:type="dxa"/>
              <w:bottom w:w="100" w:type="dxa"/>
              <w:right w:w="100" w:type="dxa"/>
            </w:tcMar>
          </w:tcPr>
          <w:p w14:paraId="72C34DEB" w14:textId="77777777" w:rsidR="00B120DA" w:rsidRPr="00BD79A4" w:rsidRDefault="00B120DA" w:rsidP="006D6D8B">
            <w:pPr>
              <w:widowControl w:val="0"/>
              <w:pBdr>
                <w:top w:val="nil"/>
                <w:left w:val="nil"/>
                <w:bottom w:val="nil"/>
                <w:right w:val="nil"/>
                <w:between w:val="nil"/>
              </w:pBdr>
              <w:rPr>
                <w:rFonts w:eastAsia="Arial"/>
                <w:sz w:val="20"/>
              </w:rPr>
            </w:pPr>
            <w:r w:rsidRPr="00BD79A4">
              <w:rPr>
                <w:rFonts w:eastAsia="Arial"/>
                <w:sz w:val="20"/>
              </w:rPr>
              <w:t xml:space="preserve">This includes weekly writing assignments used as formative and summative assessments. These assignments will assess </w:t>
            </w:r>
            <w:proofErr w:type="gramStart"/>
            <w:r w:rsidRPr="00BD79A4">
              <w:rPr>
                <w:rFonts w:eastAsia="Arial"/>
                <w:sz w:val="20"/>
              </w:rPr>
              <w:t>students</w:t>
            </w:r>
            <w:proofErr w:type="gramEnd"/>
            <w:r w:rsidRPr="00BD79A4">
              <w:rPr>
                <w:rFonts w:eastAsia="Arial"/>
                <w:sz w:val="20"/>
              </w:rPr>
              <w:t xml:space="preserve"> abilities to analyze historical evidence and develop and support a historical argument. Writing assignments will increase in length and difficulty over time.</w:t>
            </w:r>
          </w:p>
        </w:tc>
        <w:tc>
          <w:tcPr>
            <w:tcW w:w="3624" w:type="dxa"/>
            <w:shd w:val="clear" w:color="auto" w:fill="auto"/>
            <w:tcMar>
              <w:top w:w="100" w:type="dxa"/>
              <w:left w:w="100" w:type="dxa"/>
              <w:bottom w:w="100" w:type="dxa"/>
              <w:right w:w="100" w:type="dxa"/>
            </w:tcMar>
          </w:tcPr>
          <w:p w14:paraId="4991330C" w14:textId="77777777" w:rsidR="00B120DA" w:rsidRPr="00BD79A4" w:rsidRDefault="00B120DA" w:rsidP="006D6D8B">
            <w:pPr>
              <w:widowControl w:val="0"/>
              <w:pBdr>
                <w:top w:val="nil"/>
                <w:left w:val="nil"/>
                <w:bottom w:val="nil"/>
                <w:right w:val="nil"/>
                <w:between w:val="nil"/>
              </w:pBdr>
              <w:rPr>
                <w:rFonts w:eastAsia="Arial"/>
                <w:sz w:val="20"/>
              </w:rPr>
            </w:pPr>
            <w:r w:rsidRPr="00BD79A4">
              <w:rPr>
                <w:rFonts w:eastAsia="Arial"/>
                <w:sz w:val="20"/>
              </w:rPr>
              <w:t xml:space="preserve">This category is heavily weighted to reflect the importance of mastering historical argumentation and writing skills. </w:t>
            </w:r>
            <w:proofErr w:type="gramStart"/>
            <w:r>
              <w:rPr>
                <w:rFonts w:eastAsia="Arial"/>
                <w:sz w:val="20"/>
              </w:rPr>
              <w:t>S</w:t>
            </w:r>
            <w:r w:rsidRPr="00BD79A4">
              <w:rPr>
                <w:rFonts w:eastAsia="Arial"/>
                <w:sz w:val="20"/>
              </w:rPr>
              <w:t>tudents</w:t>
            </w:r>
            <w:proofErr w:type="gramEnd"/>
            <w:r w:rsidRPr="00BD79A4">
              <w:rPr>
                <w:rFonts w:eastAsia="Arial"/>
                <w:sz w:val="20"/>
              </w:rPr>
              <w:t xml:space="preserve"> ability to develop and support their historical argument is worth 60% of their overall test score. Hence writing skills are </w:t>
            </w:r>
          </w:p>
        </w:tc>
        <w:tc>
          <w:tcPr>
            <w:tcW w:w="2160" w:type="dxa"/>
            <w:shd w:val="clear" w:color="auto" w:fill="auto"/>
            <w:tcMar>
              <w:top w:w="100" w:type="dxa"/>
              <w:left w:w="100" w:type="dxa"/>
              <w:bottom w:w="100" w:type="dxa"/>
              <w:right w:w="100" w:type="dxa"/>
            </w:tcMar>
          </w:tcPr>
          <w:p w14:paraId="626024CE" w14:textId="77777777" w:rsidR="00B120DA" w:rsidRPr="00BD79A4" w:rsidRDefault="00B120DA" w:rsidP="006D6D8B">
            <w:pPr>
              <w:widowControl w:val="0"/>
              <w:pBdr>
                <w:top w:val="nil"/>
                <w:left w:val="nil"/>
                <w:bottom w:val="nil"/>
                <w:right w:val="nil"/>
                <w:between w:val="nil"/>
              </w:pBdr>
              <w:jc w:val="center"/>
              <w:rPr>
                <w:rFonts w:eastAsia="Arial"/>
                <w:sz w:val="20"/>
              </w:rPr>
            </w:pPr>
            <w:r w:rsidRPr="00BD79A4">
              <w:rPr>
                <w:rFonts w:eastAsia="Arial"/>
                <w:sz w:val="20"/>
              </w:rPr>
              <w:t>25%</w:t>
            </w:r>
          </w:p>
        </w:tc>
      </w:tr>
      <w:tr w:rsidR="00B120DA" w:rsidRPr="00BD79A4" w14:paraId="325BD0EE" w14:textId="77777777" w:rsidTr="006D6D8B">
        <w:trPr>
          <w:trHeight w:val="2499"/>
        </w:trPr>
        <w:tc>
          <w:tcPr>
            <w:tcW w:w="1276" w:type="dxa"/>
            <w:shd w:val="clear" w:color="auto" w:fill="auto"/>
            <w:tcMar>
              <w:top w:w="100" w:type="dxa"/>
              <w:left w:w="100" w:type="dxa"/>
              <w:bottom w:w="100" w:type="dxa"/>
              <w:right w:w="100" w:type="dxa"/>
            </w:tcMar>
          </w:tcPr>
          <w:p w14:paraId="0DF55D2A" w14:textId="77777777" w:rsidR="00B120DA" w:rsidRPr="00BD79A4" w:rsidRDefault="00B120DA" w:rsidP="006D6D8B">
            <w:pPr>
              <w:rPr>
                <w:rFonts w:eastAsia="Arial"/>
                <w:sz w:val="20"/>
              </w:rPr>
            </w:pPr>
            <w:r w:rsidRPr="00BD79A4">
              <w:rPr>
                <w:rFonts w:eastAsia="Arial"/>
                <w:sz w:val="20"/>
              </w:rPr>
              <w:t>Quizzes</w:t>
            </w:r>
          </w:p>
        </w:tc>
        <w:tc>
          <w:tcPr>
            <w:tcW w:w="2988" w:type="dxa"/>
            <w:shd w:val="clear" w:color="auto" w:fill="auto"/>
            <w:tcMar>
              <w:top w:w="100" w:type="dxa"/>
              <w:left w:w="100" w:type="dxa"/>
              <w:bottom w:w="100" w:type="dxa"/>
              <w:right w:w="100" w:type="dxa"/>
            </w:tcMar>
          </w:tcPr>
          <w:p w14:paraId="1903DEE4" w14:textId="77777777" w:rsidR="00B120DA" w:rsidRPr="00BD79A4" w:rsidRDefault="00B120DA" w:rsidP="006D6D8B">
            <w:pPr>
              <w:widowControl w:val="0"/>
              <w:pBdr>
                <w:top w:val="nil"/>
                <w:left w:val="nil"/>
                <w:bottom w:val="nil"/>
                <w:right w:val="nil"/>
                <w:between w:val="nil"/>
              </w:pBdr>
              <w:rPr>
                <w:rFonts w:eastAsia="Arial"/>
                <w:sz w:val="20"/>
              </w:rPr>
            </w:pPr>
            <w:r w:rsidRPr="00BD79A4">
              <w:rPr>
                <w:rFonts w:eastAsia="Arial"/>
                <w:sz w:val="20"/>
              </w:rPr>
              <w:t>A chapter quiz comprising multiple choice questions will be given when chapter notes are due. Although this category is worth 0% on its own, it has a valuable incentive for students. If they earn 80% on the reading quiz, they will automatically earn 100% on the corresponding chapter quiz - excluding Stimulus based questions.</w:t>
            </w:r>
          </w:p>
        </w:tc>
        <w:tc>
          <w:tcPr>
            <w:tcW w:w="3624" w:type="dxa"/>
            <w:shd w:val="clear" w:color="auto" w:fill="auto"/>
            <w:tcMar>
              <w:top w:w="100" w:type="dxa"/>
              <w:left w:w="100" w:type="dxa"/>
              <w:bottom w:w="100" w:type="dxa"/>
              <w:right w:w="100" w:type="dxa"/>
            </w:tcMar>
          </w:tcPr>
          <w:p w14:paraId="448A8102" w14:textId="77777777" w:rsidR="00B120DA" w:rsidRPr="00BD79A4" w:rsidRDefault="00B120DA" w:rsidP="006D6D8B">
            <w:pPr>
              <w:widowControl w:val="0"/>
              <w:pBdr>
                <w:top w:val="nil"/>
                <w:left w:val="nil"/>
                <w:bottom w:val="nil"/>
                <w:right w:val="nil"/>
                <w:between w:val="nil"/>
              </w:pBdr>
              <w:rPr>
                <w:rFonts w:eastAsia="Arial"/>
                <w:sz w:val="20"/>
              </w:rPr>
            </w:pPr>
            <w:r w:rsidRPr="00BD79A4">
              <w:rPr>
                <w:rFonts w:eastAsia="Arial"/>
                <w:sz w:val="20"/>
              </w:rPr>
              <w:t>The purpose of these quizzes is to determine if students have gathered the most important information from each chapter. These quizzes prepare students for the upcoming chapter test and indicate the content from each chapter that is most difficult, which will be emphasized prior to the chapter test.</w:t>
            </w:r>
          </w:p>
        </w:tc>
        <w:tc>
          <w:tcPr>
            <w:tcW w:w="2160" w:type="dxa"/>
            <w:shd w:val="clear" w:color="auto" w:fill="auto"/>
            <w:tcMar>
              <w:top w:w="100" w:type="dxa"/>
              <w:left w:w="100" w:type="dxa"/>
              <w:bottom w:w="100" w:type="dxa"/>
              <w:right w:w="100" w:type="dxa"/>
            </w:tcMar>
          </w:tcPr>
          <w:p w14:paraId="1083FBB4" w14:textId="77777777" w:rsidR="00B120DA" w:rsidRPr="00BD79A4" w:rsidRDefault="00B120DA" w:rsidP="006D6D8B">
            <w:pPr>
              <w:widowControl w:val="0"/>
              <w:pBdr>
                <w:top w:val="nil"/>
                <w:left w:val="nil"/>
                <w:bottom w:val="nil"/>
                <w:right w:val="nil"/>
                <w:between w:val="nil"/>
              </w:pBdr>
              <w:jc w:val="center"/>
              <w:rPr>
                <w:rFonts w:eastAsia="Arial"/>
                <w:sz w:val="20"/>
              </w:rPr>
            </w:pPr>
            <w:r w:rsidRPr="00BD79A4">
              <w:rPr>
                <w:rFonts w:eastAsia="Arial"/>
                <w:sz w:val="20"/>
              </w:rPr>
              <w:t>20%</w:t>
            </w:r>
          </w:p>
        </w:tc>
      </w:tr>
      <w:tr w:rsidR="00B120DA" w:rsidRPr="00BD79A4" w14:paraId="29F04A60" w14:textId="77777777" w:rsidTr="006D6D8B">
        <w:trPr>
          <w:trHeight w:val="1145"/>
        </w:trPr>
        <w:tc>
          <w:tcPr>
            <w:tcW w:w="1276" w:type="dxa"/>
            <w:shd w:val="clear" w:color="auto" w:fill="auto"/>
            <w:tcMar>
              <w:top w:w="100" w:type="dxa"/>
              <w:left w:w="100" w:type="dxa"/>
              <w:bottom w:w="100" w:type="dxa"/>
              <w:right w:w="100" w:type="dxa"/>
            </w:tcMar>
          </w:tcPr>
          <w:p w14:paraId="076AF835" w14:textId="77777777" w:rsidR="00B120DA" w:rsidRPr="00BD79A4" w:rsidRDefault="00B120DA" w:rsidP="006D6D8B">
            <w:pPr>
              <w:rPr>
                <w:rFonts w:eastAsia="Arial"/>
                <w:sz w:val="20"/>
              </w:rPr>
            </w:pPr>
            <w:r w:rsidRPr="00BD79A4">
              <w:rPr>
                <w:rFonts w:eastAsia="Arial"/>
                <w:sz w:val="20"/>
              </w:rPr>
              <w:t>Exams/</w:t>
            </w:r>
          </w:p>
          <w:p w14:paraId="2DC0B025" w14:textId="77777777" w:rsidR="00B120DA" w:rsidRPr="00BD79A4" w:rsidRDefault="00B120DA" w:rsidP="006D6D8B">
            <w:pPr>
              <w:rPr>
                <w:rFonts w:eastAsia="Arial"/>
                <w:b/>
                <w:sz w:val="20"/>
                <w:u w:val="single"/>
              </w:rPr>
            </w:pPr>
            <w:r w:rsidRPr="00BD79A4">
              <w:rPr>
                <w:rFonts w:eastAsia="Arial"/>
                <w:sz w:val="20"/>
              </w:rPr>
              <w:t>Tests</w:t>
            </w:r>
          </w:p>
        </w:tc>
        <w:tc>
          <w:tcPr>
            <w:tcW w:w="2988" w:type="dxa"/>
            <w:shd w:val="clear" w:color="auto" w:fill="auto"/>
            <w:tcMar>
              <w:top w:w="100" w:type="dxa"/>
              <w:left w:w="100" w:type="dxa"/>
              <w:bottom w:w="100" w:type="dxa"/>
              <w:right w:w="100" w:type="dxa"/>
            </w:tcMar>
          </w:tcPr>
          <w:p w14:paraId="54323955" w14:textId="77777777" w:rsidR="00B120DA" w:rsidRPr="00BD79A4" w:rsidRDefault="00B120DA" w:rsidP="006D6D8B">
            <w:pPr>
              <w:widowControl w:val="0"/>
              <w:pBdr>
                <w:top w:val="nil"/>
                <w:left w:val="nil"/>
                <w:bottom w:val="nil"/>
                <w:right w:val="nil"/>
                <w:between w:val="nil"/>
              </w:pBdr>
              <w:rPr>
                <w:rFonts w:eastAsia="Arial"/>
                <w:sz w:val="20"/>
              </w:rPr>
            </w:pPr>
            <w:r w:rsidRPr="00BD79A4">
              <w:rPr>
                <w:rFonts w:eastAsia="Arial"/>
                <w:sz w:val="20"/>
              </w:rPr>
              <w:t>Exams are typically at the completion of each unit and will test students on their content knowledge, source analysis and critical thinking skills. There will be one test for each chapter and chapter tests will also include a portion of  review questions from previous chapters.</w:t>
            </w:r>
          </w:p>
        </w:tc>
        <w:tc>
          <w:tcPr>
            <w:tcW w:w="3624" w:type="dxa"/>
            <w:shd w:val="clear" w:color="auto" w:fill="auto"/>
            <w:tcMar>
              <w:top w:w="100" w:type="dxa"/>
              <w:left w:w="100" w:type="dxa"/>
              <w:bottom w:w="100" w:type="dxa"/>
              <w:right w:w="100" w:type="dxa"/>
            </w:tcMar>
          </w:tcPr>
          <w:p w14:paraId="25CE4D12" w14:textId="77777777" w:rsidR="00B120DA" w:rsidRPr="00BD79A4" w:rsidRDefault="00B120DA" w:rsidP="006D6D8B">
            <w:pPr>
              <w:widowControl w:val="0"/>
              <w:pBdr>
                <w:top w:val="nil"/>
                <w:left w:val="nil"/>
                <w:bottom w:val="nil"/>
                <w:right w:val="nil"/>
                <w:between w:val="nil"/>
              </w:pBdr>
              <w:rPr>
                <w:rFonts w:eastAsia="Arial"/>
                <w:sz w:val="20"/>
              </w:rPr>
            </w:pPr>
            <w:r w:rsidRPr="00BD79A4">
              <w:rPr>
                <w:rFonts w:eastAsia="Arial"/>
                <w:sz w:val="20"/>
              </w:rPr>
              <w:t xml:space="preserve">This category is designed to assess  students’ ability to ascertain and retain the most important content knowledge over time. Low scores in this category would suggest a need to try new study strategies. </w:t>
            </w:r>
          </w:p>
        </w:tc>
        <w:tc>
          <w:tcPr>
            <w:tcW w:w="2160" w:type="dxa"/>
            <w:shd w:val="clear" w:color="auto" w:fill="auto"/>
            <w:tcMar>
              <w:top w:w="100" w:type="dxa"/>
              <w:left w:w="100" w:type="dxa"/>
              <w:bottom w:w="100" w:type="dxa"/>
              <w:right w:w="100" w:type="dxa"/>
            </w:tcMar>
          </w:tcPr>
          <w:p w14:paraId="766F612F" w14:textId="77777777" w:rsidR="00B120DA" w:rsidRPr="00BD79A4" w:rsidRDefault="00B120DA" w:rsidP="006D6D8B">
            <w:pPr>
              <w:widowControl w:val="0"/>
              <w:pBdr>
                <w:top w:val="nil"/>
                <w:left w:val="nil"/>
                <w:bottom w:val="nil"/>
                <w:right w:val="nil"/>
                <w:between w:val="nil"/>
              </w:pBdr>
              <w:jc w:val="center"/>
              <w:rPr>
                <w:rFonts w:eastAsia="Arial"/>
                <w:sz w:val="20"/>
              </w:rPr>
            </w:pPr>
            <w:r w:rsidRPr="00BD79A4">
              <w:rPr>
                <w:rFonts w:eastAsia="Arial"/>
                <w:sz w:val="20"/>
              </w:rPr>
              <w:t>25%</w:t>
            </w:r>
          </w:p>
        </w:tc>
      </w:tr>
    </w:tbl>
    <w:p w14:paraId="026219EC" w14:textId="77777777" w:rsidR="00B120DA" w:rsidRPr="00BD79A4" w:rsidRDefault="00B120DA" w:rsidP="00B120DA">
      <w:pPr>
        <w:jc w:val="both"/>
        <w:rPr>
          <w:sz w:val="22"/>
          <w:szCs w:val="22"/>
        </w:rPr>
      </w:pPr>
    </w:p>
    <w:p w14:paraId="08892C6F" w14:textId="77777777" w:rsidR="00B120DA" w:rsidRPr="00BD79A4" w:rsidRDefault="00B120DA" w:rsidP="00B120DA">
      <w:pPr>
        <w:jc w:val="both"/>
        <w:rPr>
          <w:sz w:val="22"/>
          <w:szCs w:val="22"/>
        </w:rPr>
      </w:pPr>
      <w:r w:rsidRPr="00BD79A4">
        <w:rPr>
          <w:b/>
          <w:sz w:val="22"/>
          <w:szCs w:val="22"/>
        </w:rPr>
        <w:t xml:space="preserve">EXTRA CREDIT:  </w:t>
      </w:r>
      <w:r w:rsidRPr="00BD79A4">
        <w:rPr>
          <w:sz w:val="22"/>
          <w:szCs w:val="22"/>
        </w:rPr>
        <w:t>NONE</w:t>
      </w:r>
    </w:p>
    <w:p w14:paraId="117A4C8F" w14:textId="77777777" w:rsidR="00B120DA" w:rsidRPr="00BD79A4" w:rsidRDefault="00B120DA" w:rsidP="00B120DA">
      <w:pPr>
        <w:jc w:val="both"/>
        <w:rPr>
          <w:sz w:val="22"/>
          <w:szCs w:val="22"/>
        </w:rPr>
      </w:pPr>
    </w:p>
    <w:p w14:paraId="1BD7D732" w14:textId="77777777" w:rsidR="00B120DA" w:rsidRPr="00BD79A4" w:rsidRDefault="00B120DA" w:rsidP="00B120DA">
      <w:pPr>
        <w:ind w:right="-144"/>
        <w:jc w:val="both"/>
      </w:pPr>
      <w:r w:rsidRPr="00BD79A4">
        <w:rPr>
          <w:b/>
          <w:sz w:val="22"/>
          <w:szCs w:val="22"/>
        </w:rPr>
        <w:t xml:space="preserve">GRADING SCALE:  </w:t>
      </w:r>
      <w:r w:rsidRPr="00BD79A4">
        <w:rPr>
          <w:b/>
          <w:bCs/>
        </w:rPr>
        <w:t xml:space="preserve">A = 95-100% </w:t>
      </w:r>
      <w:r w:rsidRPr="00BD79A4">
        <w:t xml:space="preserve">| A- = 90-94% | B+ = 87-89% | </w:t>
      </w:r>
      <w:r w:rsidRPr="00BD79A4">
        <w:rPr>
          <w:b/>
          <w:bCs/>
        </w:rPr>
        <w:t xml:space="preserve">B = 84-86% </w:t>
      </w:r>
      <w:r w:rsidRPr="00BD79A4">
        <w:t>| B-  = 80-83%</w:t>
      </w:r>
      <w:r w:rsidRPr="00BD79A4">
        <w:tab/>
        <w:t xml:space="preserve">| C+ = 77-79% | </w:t>
      </w:r>
      <w:r w:rsidRPr="00BD79A4">
        <w:rPr>
          <w:b/>
          <w:bCs/>
        </w:rPr>
        <w:t>C = 74-76%</w:t>
      </w:r>
      <w:r w:rsidRPr="00BD79A4">
        <w:t xml:space="preserve"> | C-  = 70-73% | D+ = 67-69% | </w:t>
      </w:r>
      <w:r w:rsidRPr="00BD79A4">
        <w:rPr>
          <w:b/>
          <w:bCs/>
        </w:rPr>
        <w:t>D = 64-66%</w:t>
      </w:r>
      <w:r w:rsidRPr="00BD79A4">
        <w:t xml:space="preserve"> | D-  = 60-63% | F   = &lt;59%</w:t>
      </w:r>
      <w:r w:rsidRPr="00BD79A4">
        <w:tab/>
      </w:r>
    </w:p>
    <w:p w14:paraId="426747CF" w14:textId="77777777" w:rsidR="00B120DA" w:rsidRPr="00BD79A4" w:rsidRDefault="00B120DA" w:rsidP="00B120DA">
      <w:pPr>
        <w:ind w:right="-144"/>
      </w:pPr>
    </w:p>
    <w:p w14:paraId="0F3A9998" w14:textId="77777777" w:rsidR="00B120DA" w:rsidRPr="00BD79A4" w:rsidRDefault="00B120DA" w:rsidP="00B120DA">
      <w:pPr>
        <w:pStyle w:val="ListParagraph"/>
        <w:spacing w:after="0"/>
        <w:ind w:left="0"/>
        <w:rPr>
          <w:rFonts w:ascii="Times New Roman" w:hAnsi="Times New Roman"/>
          <w:b/>
          <w:szCs w:val="22"/>
          <w:u w:val="single"/>
        </w:rPr>
      </w:pPr>
    </w:p>
    <w:p w14:paraId="2CF79F74" w14:textId="6E12FA46" w:rsidR="0083296E" w:rsidRPr="0083296E" w:rsidRDefault="00B120DA" w:rsidP="0083296E">
      <w:pPr>
        <w:rPr>
          <w:b/>
          <w:sz w:val="22"/>
          <w:szCs w:val="22"/>
        </w:rPr>
      </w:pPr>
      <w:r w:rsidRPr="00BD79A4">
        <w:rPr>
          <w:b/>
          <w:sz w:val="22"/>
          <w:szCs w:val="22"/>
        </w:rPr>
        <w:t>COURSE OUTLINE</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950"/>
        <w:gridCol w:w="1613"/>
        <w:gridCol w:w="5797"/>
      </w:tblGrid>
      <w:tr w:rsidR="0083296E" w:rsidRPr="001B7E81" w14:paraId="26A3B3AF" w14:textId="77777777" w:rsidTr="008B34E7">
        <w:tc>
          <w:tcPr>
            <w:tcW w:w="1366" w:type="dxa"/>
          </w:tcPr>
          <w:p w14:paraId="32ACE355" w14:textId="691846CA" w:rsidR="0083296E" w:rsidRPr="001B7E81" w:rsidRDefault="0083296E" w:rsidP="008B34E7">
            <w:pPr>
              <w:spacing w:line="300" w:lineRule="exact"/>
              <w:rPr>
                <w:rFonts w:cs="Arial"/>
              </w:rPr>
            </w:pPr>
            <w:r w:rsidRPr="001B7E81">
              <w:rPr>
                <w:rFonts w:cs="Arial"/>
              </w:rPr>
              <w:t xml:space="preserve">SESSION/WEEK </w:t>
            </w:r>
          </w:p>
        </w:tc>
        <w:tc>
          <w:tcPr>
            <w:tcW w:w="1588" w:type="dxa"/>
          </w:tcPr>
          <w:p w14:paraId="2D9A0494" w14:textId="77777777" w:rsidR="0083296E" w:rsidRPr="001B7E81" w:rsidRDefault="0083296E" w:rsidP="008B34E7">
            <w:pPr>
              <w:spacing w:line="300" w:lineRule="exact"/>
              <w:rPr>
                <w:rFonts w:cs="Arial"/>
              </w:rPr>
            </w:pPr>
          </w:p>
        </w:tc>
        <w:tc>
          <w:tcPr>
            <w:tcW w:w="6622" w:type="dxa"/>
          </w:tcPr>
          <w:p w14:paraId="08AE6D4C" w14:textId="77777777" w:rsidR="0083296E" w:rsidRPr="001B7E81" w:rsidRDefault="0083296E" w:rsidP="008B34E7">
            <w:pPr>
              <w:spacing w:line="300" w:lineRule="exact"/>
              <w:rPr>
                <w:rFonts w:cs="Arial"/>
              </w:rPr>
            </w:pPr>
          </w:p>
        </w:tc>
      </w:tr>
      <w:tr w:rsidR="0083296E" w:rsidRPr="001B7E81" w14:paraId="46C9BFC3" w14:textId="77777777" w:rsidTr="008B34E7">
        <w:tc>
          <w:tcPr>
            <w:tcW w:w="1366" w:type="dxa"/>
          </w:tcPr>
          <w:p w14:paraId="71310774" w14:textId="77777777" w:rsidR="0083296E" w:rsidRPr="001B7E81" w:rsidRDefault="0083296E" w:rsidP="008B34E7">
            <w:pPr>
              <w:spacing w:line="300" w:lineRule="exact"/>
              <w:rPr>
                <w:rFonts w:cs="Arial"/>
              </w:rPr>
            </w:pPr>
            <w:r w:rsidRPr="001B7E81">
              <w:rPr>
                <w:rFonts w:cs="Arial"/>
              </w:rPr>
              <w:t>#1</w:t>
            </w:r>
          </w:p>
          <w:p w14:paraId="00F7E6E7" w14:textId="77777777" w:rsidR="0083296E" w:rsidRPr="001B7E81" w:rsidRDefault="0083296E" w:rsidP="008B34E7">
            <w:pPr>
              <w:spacing w:line="300" w:lineRule="exact"/>
              <w:rPr>
                <w:rFonts w:cs="Arial"/>
              </w:rPr>
            </w:pPr>
            <w:r w:rsidRPr="001B7E81">
              <w:rPr>
                <w:rFonts w:cs="Arial"/>
              </w:rPr>
              <w:t xml:space="preserve">Date </w:t>
            </w:r>
          </w:p>
        </w:tc>
        <w:tc>
          <w:tcPr>
            <w:tcW w:w="1588" w:type="dxa"/>
          </w:tcPr>
          <w:p w14:paraId="4161E5D6" w14:textId="77777777" w:rsidR="0083296E" w:rsidRPr="001B7E81" w:rsidRDefault="0083296E" w:rsidP="008B34E7">
            <w:pPr>
              <w:spacing w:line="300" w:lineRule="exact"/>
              <w:jc w:val="right"/>
              <w:rPr>
                <w:rFonts w:cs="Arial"/>
                <w:smallCaps/>
              </w:rPr>
            </w:pPr>
            <w:r w:rsidRPr="001B7E81">
              <w:rPr>
                <w:rFonts w:cs="Arial"/>
                <w:smallCaps/>
              </w:rPr>
              <w:t>preparation:</w:t>
            </w:r>
          </w:p>
          <w:p w14:paraId="63BB2C3E" w14:textId="77777777" w:rsidR="0083296E" w:rsidRPr="001B7E81" w:rsidRDefault="0083296E" w:rsidP="008B34E7">
            <w:pPr>
              <w:spacing w:line="300" w:lineRule="exact"/>
              <w:jc w:val="right"/>
              <w:rPr>
                <w:rFonts w:cs="Arial"/>
                <w:smallCaps/>
              </w:rPr>
            </w:pPr>
          </w:p>
          <w:p w14:paraId="36361BC6" w14:textId="77777777" w:rsidR="0083296E" w:rsidRDefault="0083296E" w:rsidP="008B34E7">
            <w:pPr>
              <w:spacing w:line="300" w:lineRule="exact"/>
              <w:jc w:val="right"/>
              <w:rPr>
                <w:rFonts w:cs="Arial"/>
                <w:smallCaps/>
              </w:rPr>
            </w:pPr>
          </w:p>
          <w:p w14:paraId="1E9D223D" w14:textId="6AD63181" w:rsidR="0083296E" w:rsidRDefault="0083296E" w:rsidP="008B34E7">
            <w:pPr>
              <w:spacing w:line="300" w:lineRule="exact"/>
              <w:jc w:val="right"/>
              <w:rPr>
                <w:rFonts w:cs="Arial"/>
                <w:smallCaps/>
              </w:rPr>
            </w:pPr>
            <w:r w:rsidRPr="001B7E81">
              <w:rPr>
                <w:rFonts w:cs="Arial"/>
                <w:smallCaps/>
              </w:rPr>
              <w:t>assignments:</w:t>
            </w:r>
          </w:p>
          <w:p w14:paraId="76991C0E" w14:textId="77777777" w:rsidR="0083296E" w:rsidRPr="001B7E81" w:rsidRDefault="0083296E" w:rsidP="008B34E7">
            <w:pPr>
              <w:spacing w:line="300" w:lineRule="exact"/>
              <w:jc w:val="right"/>
              <w:rPr>
                <w:rFonts w:cs="Arial"/>
                <w:smallCaps/>
              </w:rPr>
            </w:pPr>
          </w:p>
          <w:p w14:paraId="0D373E3A" w14:textId="77777777" w:rsidR="0083296E" w:rsidRPr="001B7E81" w:rsidRDefault="0083296E" w:rsidP="008B34E7">
            <w:pPr>
              <w:spacing w:line="300" w:lineRule="exact"/>
              <w:jc w:val="right"/>
              <w:rPr>
                <w:rFonts w:cs="Arial"/>
              </w:rPr>
            </w:pPr>
            <w:r w:rsidRPr="001B7E81">
              <w:rPr>
                <w:rFonts w:cs="Arial"/>
                <w:smallCaps/>
              </w:rPr>
              <w:t>topics:</w:t>
            </w:r>
          </w:p>
        </w:tc>
        <w:tc>
          <w:tcPr>
            <w:tcW w:w="6622" w:type="dxa"/>
          </w:tcPr>
          <w:p w14:paraId="6BF135A6" w14:textId="77777777" w:rsidR="0083296E" w:rsidRDefault="0083296E" w:rsidP="008B34E7">
            <w:pPr>
              <w:spacing w:line="300" w:lineRule="exact"/>
              <w:rPr>
                <w:rFonts w:cs="Arial"/>
              </w:rPr>
            </w:pPr>
            <w:r w:rsidRPr="001B7E81">
              <w:rPr>
                <w:rFonts w:cs="Arial"/>
              </w:rPr>
              <w:t xml:space="preserve">Get familiar with </w:t>
            </w:r>
            <w:r w:rsidRPr="001B7E81">
              <w:rPr>
                <w:rFonts w:cs="Arial"/>
                <w:highlight w:val="yellow"/>
              </w:rPr>
              <w:t>LEARNING MANAGEMENT SYSTEM (</w:t>
            </w:r>
            <w:r>
              <w:rPr>
                <w:rFonts w:cs="Arial"/>
                <w:highlight w:val="yellow"/>
              </w:rPr>
              <w:t>Google Classroom</w:t>
            </w:r>
            <w:r w:rsidRPr="001B7E81">
              <w:rPr>
                <w:rFonts w:cs="Arial"/>
                <w:highlight w:val="yellow"/>
              </w:rPr>
              <w:t>)</w:t>
            </w:r>
            <w:r w:rsidRPr="001B7E81">
              <w:rPr>
                <w:rFonts w:cs="Arial"/>
              </w:rPr>
              <w:t xml:space="preserve">; Get familiar with SAGE supplementary material </w:t>
            </w:r>
            <w:proofErr w:type="gramStart"/>
            <w:r w:rsidRPr="001B7E81">
              <w:rPr>
                <w:rFonts w:cs="Arial"/>
              </w:rPr>
              <w:t>website;</w:t>
            </w:r>
            <w:proofErr w:type="gramEnd"/>
            <w:r w:rsidRPr="001B7E81">
              <w:rPr>
                <w:rFonts w:cs="Arial"/>
              </w:rPr>
              <w:t xml:space="preserve"> </w:t>
            </w:r>
          </w:p>
          <w:p w14:paraId="1B5AF62A" w14:textId="74AEAB5E" w:rsidR="0083296E" w:rsidRPr="0083296E" w:rsidRDefault="0083296E" w:rsidP="008B34E7">
            <w:pPr>
              <w:spacing w:line="300" w:lineRule="exact"/>
              <w:rPr>
                <w:rFonts w:cs="Arial"/>
                <w:highlight w:val="yellow"/>
              </w:rPr>
            </w:pPr>
            <w:r w:rsidRPr="001B7E81">
              <w:rPr>
                <w:rFonts w:cs="Arial"/>
              </w:rPr>
              <w:t>Read Chapter 1</w:t>
            </w:r>
          </w:p>
          <w:p w14:paraId="0BA25A7D" w14:textId="77777777" w:rsidR="0083296E" w:rsidRPr="001B7E81" w:rsidRDefault="0083296E" w:rsidP="008B34E7">
            <w:pPr>
              <w:spacing w:line="300" w:lineRule="exact"/>
            </w:pPr>
            <w:r w:rsidRPr="001B7E81" w:rsidDel="005B213A">
              <w:t xml:space="preserve"> </w:t>
            </w:r>
            <w:r w:rsidRPr="001B7E81">
              <w:t>Quiz #1</w:t>
            </w:r>
          </w:p>
          <w:p w14:paraId="6E762DD9" w14:textId="77777777" w:rsidR="0083296E" w:rsidRPr="001B7E81" w:rsidRDefault="0083296E" w:rsidP="008B34E7">
            <w:pPr>
              <w:spacing w:line="300" w:lineRule="exact"/>
              <w:rPr>
                <w:rFonts w:cs="Arial"/>
                <w:b/>
              </w:rPr>
            </w:pPr>
            <w:r>
              <w:t>“</w:t>
            </w:r>
            <w:r w:rsidRPr="001B7E81">
              <w:t>Introduction to State and Local Government: They Tax Dogs in West Virginia, Don’t They?”</w:t>
            </w:r>
          </w:p>
        </w:tc>
      </w:tr>
      <w:tr w:rsidR="0083296E" w:rsidRPr="001B7E81" w14:paraId="2E264CCE" w14:textId="77777777" w:rsidTr="008B34E7">
        <w:tc>
          <w:tcPr>
            <w:tcW w:w="1366" w:type="dxa"/>
          </w:tcPr>
          <w:p w14:paraId="44CE8544" w14:textId="77777777" w:rsidR="0083296E" w:rsidRPr="001B7E81" w:rsidRDefault="0083296E" w:rsidP="008B34E7">
            <w:pPr>
              <w:spacing w:line="300" w:lineRule="exact"/>
              <w:rPr>
                <w:rFonts w:cs="Arial"/>
              </w:rPr>
            </w:pPr>
            <w:r w:rsidRPr="001B7E81">
              <w:rPr>
                <w:rFonts w:cs="Arial"/>
              </w:rPr>
              <w:t>#2</w:t>
            </w:r>
          </w:p>
          <w:p w14:paraId="41DB4AFC" w14:textId="77777777" w:rsidR="0083296E" w:rsidRPr="001B7E81" w:rsidRDefault="0083296E" w:rsidP="008B34E7">
            <w:pPr>
              <w:spacing w:line="300" w:lineRule="exact"/>
              <w:rPr>
                <w:rFonts w:cs="Arial"/>
              </w:rPr>
            </w:pPr>
            <w:r w:rsidRPr="001B7E81">
              <w:rPr>
                <w:rFonts w:cs="Arial"/>
              </w:rPr>
              <w:t>Date</w:t>
            </w:r>
          </w:p>
        </w:tc>
        <w:tc>
          <w:tcPr>
            <w:tcW w:w="1588" w:type="dxa"/>
          </w:tcPr>
          <w:p w14:paraId="14D871C0" w14:textId="77777777" w:rsidR="0083296E" w:rsidRPr="001B7E81" w:rsidRDefault="0083296E" w:rsidP="008B34E7">
            <w:pPr>
              <w:spacing w:line="300" w:lineRule="exact"/>
              <w:jc w:val="right"/>
              <w:rPr>
                <w:rFonts w:cs="Arial"/>
                <w:smallCaps/>
              </w:rPr>
            </w:pPr>
            <w:r w:rsidRPr="001B7E81">
              <w:rPr>
                <w:rFonts w:cs="Arial"/>
                <w:smallCaps/>
              </w:rPr>
              <w:t>preparation:</w:t>
            </w:r>
          </w:p>
          <w:p w14:paraId="4E90A22C" w14:textId="77777777" w:rsidR="0083296E" w:rsidRPr="001B7E81" w:rsidRDefault="0083296E" w:rsidP="008B34E7">
            <w:pPr>
              <w:spacing w:line="300" w:lineRule="exact"/>
              <w:jc w:val="right"/>
              <w:rPr>
                <w:rFonts w:cs="Arial"/>
                <w:smallCaps/>
              </w:rPr>
            </w:pPr>
            <w:r w:rsidRPr="001B7E81">
              <w:rPr>
                <w:rFonts w:cs="Arial"/>
                <w:smallCaps/>
              </w:rPr>
              <w:t>assignments:</w:t>
            </w:r>
          </w:p>
          <w:p w14:paraId="1DAA6082" w14:textId="77777777" w:rsidR="0083296E" w:rsidRPr="001B7E81" w:rsidRDefault="0083296E" w:rsidP="008B34E7">
            <w:pPr>
              <w:spacing w:line="300" w:lineRule="exact"/>
              <w:jc w:val="right"/>
              <w:rPr>
                <w:rFonts w:cs="Arial"/>
                <w:smallCaps/>
              </w:rPr>
            </w:pPr>
            <w:r w:rsidRPr="001B7E81">
              <w:rPr>
                <w:rFonts w:cs="Arial"/>
                <w:smallCaps/>
              </w:rPr>
              <w:lastRenderedPageBreak/>
              <w:t>topics:</w:t>
            </w:r>
          </w:p>
        </w:tc>
        <w:tc>
          <w:tcPr>
            <w:tcW w:w="6622" w:type="dxa"/>
          </w:tcPr>
          <w:p w14:paraId="2C450BA2" w14:textId="77777777" w:rsidR="0083296E" w:rsidRPr="001B7E81" w:rsidRDefault="0083296E" w:rsidP="008B34E7">
            <w:pPr>
              <w:spacing w:line="300" w:lineRule="exact"/>
              <w:rPr>
                <w:rFonts w:cs="Arial"/>
              </w:rPr>
            </w:pPr>
            <w:r w:rsidRPr="001B7E81">
              <w:rPr>
                <w:rFonts w:cs="Arial"/>
              </w:rPr>
              <w:lastRenderedPageBreak/>
              <w:t>Read Chapter 2</w:t>
            </w:r>
          </w:p>
          <w:p w14:paraId="6FDC065D" w14:textId="77777777" w:rsidR="0083296E" w:rsidRPr="001B7E81" w:rsidRDefault="0083296E" w:rsidP="008B34E7">
            <w:pPr>
              <w:spacing w:line="300" w:lineRule="exact"/>
              <w:rPr>
                <w:rFonts w:eastAsia="Calibri" w:cs="Arial"/>
                <w:b/>
              </w:rPr>
            </w:pPr>
            <w:r w:rsidRPr="001B7E81" w:rsidDel="005B213A">
              <w:t xml:space="preserve"> </w:t>
            </w:r>
            <w:r w:rsidRPr="001B7E81">
              <w:t>Quiz #2</w:t>
            </w:r>
          </w:p>
          <w:p w14:paraId="66ED06AF" w14:textId="77777777" w:rsidR="0083296E" w:rsidRPr="001B7E81" w:rsidRDefault="0083296E" w:rsidP="008B34E7">
            <w:pPr>
              <w:spacing w:line="300" w:lineRule="exact"/>
              <w:rPr>
                <w:rFonts w:cs="Arial"/>
                <w:b/>
              </w:rPr>
            </w:pPr>
            <w:r w:rsidRPr="001B7E81">
              <w:lastRenderedPageBreak/>
              <w:t>“Federalism: The Power Plan”</w:t>
            </w:r>
          </w:p>
        </w:tc>
      </w:tr>
      <w:tr w:rsidR="0083296E" w:rsidRPr="001B7E81" w14:paraId="3B1FC545" w14:textId="77777777" w:rsidTr="008B34E7">
        <w:tc>
          <w:tcPr>
            <w:tcW w:w="1366" w:type="dxa"/>
          </w:tcPr>
          <w:p w14:paraId="0E5D3D87" w14:textId="77777777" w:rsidR="0083296E" w:rsidRPr="001B7E81" w:rsidRDefault="0083296E" w:rsidP="008B34E7">
            <w:pPr>
              <w:spacing w:line="300" w:lineRule="exact"/>
              <w:rPr>
                <w:rFonts w:cs="Arial"/>
              </w:rPr>
            </w:pPr>
            <w:r w:rsidRPr="001B7E81">
              <w:rPr>
                <w:rFonts w:cs="Arial"/>
              </w:rPr>
              <w:lastRenderedPageBreak/>
              <w:t>#3</w:t>
            </w:r>
          </w:p>
          <w:p w14:paraId="2A0E0A7C" w14:textId="77777777" w:rsidR="0083296E" w:rsidRPr="001B7E81" w:rsidRDefault="0083296E" w:rsidP="008B34E7">
            <w:pPr>
              <w:spacing w:line="300" w:lineRule="exact"/>
              <w:rPr>
                <w:rFonts w:cs="Arial"/>
              </w:rPr>
            </w:pPr>
            <w:r w:rsidRPr="001B7E81">
              <w:rPr>
                <w:rFonts w:cs="Arial"/>
              </w:rPr>
              <w:t>Date</w:t>
            </w:r>
          </w:p>
        </w:tc>
        <w:tc>
          <w:tcPr>
            <w:tcW w:w="1588" w:type="dxa"/>
          </w:tcPr>
          <w:p w14:paraId="77B4F17D" w14:textId="77777777" w:rsidR="0083296E" w:rsidRPr="001B7E81" w:rsidRDefault="0083296E" w:rsidP="008B34E7">
            <w:pPr>
              <w:spacing w:line="300" w:lineRule="exact"/>
              <w:jc w:val="right"/>
              <w:rPr>
                <w:rFonts w:cs="Arial"/>
                <w:smallCaps/>
              </w:rPr>
            </w:pPr>
            <w:r w:rsidRPr="001B7E81">
              <w:rPr>
                <w:rFonts w:cs="Arial"/>
                <w:smallCaps/>
              </w:rPr>
              <w:t>preparation:</w:t>
            </w:r>
          </w:p>
          <w:p w14:paraId="73A13C52" w14:textId="77777777" w:rsidR="0083296E" w:rsidRPr="001B7E81" w:rsidRDefault="0083296E" w:rsidP="008B34E7">
            <w:pPr>
              <w:spacing w:line="300" w:lineRule="exact"/>
              <w:jc w:val="right"/>
              <w:rPr>
                <w:rFonts w:cs="Arial"/>
                <w:smallCaps/>
              </w:rPr>
            </w:pPr>
            <w:r w:rsidRPr="001B7E81">
              <w:rPr>
                <w:rFonts w:cs="Arial"/>
                <w:smallCaps/>
              </w:rPr>
              <w:t>assignments:</w:t>
            </w:r>
          </w:p>
          <w:p w14:paraId="0B9415FF" w14:textId="77777777" w:rsidR="0083296E" w:rsidRPr="001B7E81" w:rsidRDefault="0083296E" w:rsidP="008B34E7">
            <w:pPr>
              <w:spacing w:line="300" w:lineRule="exact"/>
              <w:jc w:val="right"/>
              <w:rPr>
                <w:rFonts w:cs="Arial"/>
                <w:smallCaps/>
              </w:rPr>
            </w:pPr>
            <w:r w:rsidRPr="001B7E81">
              <w:rPr>
                <w:rFonts w:cs="Arial"/>
                <w:smallCaps/>
              </w:rPr>
              <w:t>topics:</w:t>
            </w:r>
          </w:p>
        </w:tc>
        <w:tc>
          <w:tcPr>
            <w:tcW w:w="6622" w:type="dxa"/>
          </w:tcPr>
          <w:p w14:paraId="4B1C8305" w14:textId="77777777" w:rsidR="0083296E" w:rsidRPr="001B7E81" w:rsidRDefault="0083296E" w:rsidP="008B34E7">
            <w:pPr>
              <w:spacing w:line="300" w:lineRule="exact"/>
              <w:rPr>
                <w:rFonts w:cs="Arial"/>
              </w:rPr>
            </w:pPr>
            <w:r w:rsidRPr="001B7E81">
              <w:rPr>
                <w:rFonts w:cs="Arial"/>
              </w:rPr>
              <w:t>Read Chapter 3</w:t>
            </w:r>
          </w:p>
          <w:p w14:paraId="1FDB372D" w14:textId="77777777" w:rsidR="0083296E" w:rsidRPr="001B7E81" w:rsidRDefault="0083296E" w:rsidP="008B34E7">
            <w:pPr>
              <w:spacing w:line="300" w:lineRule="exact"/>
              <w:rPr>
                <w:rFonts w:eastAsia="Calibri" w:cs="Arial"/>
                <w:b/>
              </w:rPr>
            </w:pPr>
            <w:r w:rsidRPr="001B7E81" w:rsidDel="005B213A">
              <w:t xml:space="preserve"> </w:t>
            </w:r>
            <w:r w:rsidRPr="001B7E81">
              <w:t>Quiz #3</w:t>
            </w:r>
          </w:p>
          <w:p w14:paraId="37E08374" w14:textId="77777777" w:rsidR="0083296E" w:rsidRPr="001B7E81" w:rsidRDefault="0083296E" w:rsidP="008B34E7">
            <w:pPr>
              <w:spacing w:line="300" w:lineRule="exact"/>
              <w:rPr>
                <w:rFonts w:cs="Arial"/>
                <w:b/>
              </w:rPr>
            </w:pPr>
            <w:r w:rsidRPr="001B7E81">
              <w:t>“Constitutions: Operating Instructions”</w:t>
            </w:r>
          </w:p>
        </w:tc>
      </w:tr>
      <w:tr w:rsidR="0083296E" w:rsidRPr="001B7E81" w14:paraId="7FDA161A" w14:textId="77777777" w:rsidTr="008B34E7">
        <w:tc>
          <w:tcPr>
            <w:tcW w:w="1366" w:type="dxa"/>
          </w:tcPr>
          <w:p w14:paraId="4CDFB086" w14:textId="77777777" w:rsidR="0083296E" w:rsidRPr="001B7E81" w:rsidRDefault="0083296E" w:rsidP="008B34E7">
            <w:pPr>
              <w:spacing w:line="300" w:lineRule="exact"/>
              <w:rPr>
                <w:rFonts w:cs="Arial"/>
              </w:rPr>
            </w:pPr>
            <w:r w:rsidRPr="001B7E81">
              <w:rPr>
                <w:rFonts w:cs="Arial"/>
              </w:rPr>
              <w:t>#4</w:t>
            </w:r>
          </w:p>
          <w:p w14:paraId="3C83D0F5" w14:textId="77777777" w:rsidR="0083296E" w:rsidRPr="001B7E81" w:rsidRDefault="0083296E" w:rsidP="008B34E7">
            <w:pPr>
              <w:spacing w:line="300" w:lineRule="exact"/>
              <w:rPr>
                <w:rFonts w:cs="Arial"/>
              </w:rPr>
            </w:pPr>
            <w:r w:rsidRPr="001B7E81">
              <w:rPr>
                <w:rFonts w:cs="Arial"/>
              </w:rPr>
              <w:t xml:space="preserve">Date </w:t>
            </w:r>
          </w:p>
        </w:tc>
        <w:tc>
          <w:tcPr>
            <w:tcW w:w="1588" w:type="dxa"/>
          </w:tcPr>
          <w:p w14:paraId="27F41D66" w14:textId="77777777" w:rsidR="0083296E" w:rsidRPr="001B7E81" w:rsidRDefault="0083296E" w:rsidP="008B34E7">
            <w:pPr>
              <w:spacing w:line="300" w:lineRule="exact"/>
              <w:jc w:val="right"/>
              <w:rPr>
                <w:rFonts w:cs="Arial"/>
                <w:smallCaps/>
              </w:rPr>
            </w:pPr>
            <w:r w:rsidRPr="001B7E81">
              <w:rPr>
                <w:rFonts w:cs="Arial"/>
                <w:smallCaps/>
              </w:rPr>
              <w:t>preparation:</w:t>
            </w:r>
          </w:p>
          <w:p w14:paraId="5B189617" w14:textId="77777777" w:rsidR="0083296E" w:rsidRPr="001B7E81" w:rsidRDefault="0083296E" w:rsidP="008B34E7">
            <w:pPr>
              <w:spacing w:line="300" w:lineRule="exact"/>
              <w:jc w:val="right"/>
              <w:rPr>
                <w:rFonts w:cs="Arial"/>
                <w:smallCaps/>
              </w:rPr>
            </w:pPr>
            <w:r w:rsidRPr="001B7E81">
              <w:rPr>
                <w:rFonts w:cs="Arial"/>
                <w:smallCaps/>
              </w:rPr>
              <w:t>assignments:</w:t>
            </w:r>
          </w:p>
          <w:p w14:paraId="5942C77F" w14:textId="77777777" w:rsidR="0083296E" w:rsidRPr="001B7E81" w:rsidRDefault="0083296E" w:rsidP="008B34E7">
            <w:pPr>
              <w:spacing w:line="300" w:lineRule="exact"/>
              <w:jc w:val="right"/>
              <w:rPr>
                <w:rFonts w:cs="Arial"/>
              </w:rPr>
            </w:pPr>
            <w:r w:rsidRPr="001B7E81">
              <w:rPr>
                <w:rFonts w:cs="Arial"/>
                <w:smallCaps/>
              </w:rPr>
              <w:t>topics:</w:t>
            </w:r>
          </w:p>
        </w:tc>
        <w:tc>
          <w:tcPr>
            <w:tcW w:w="6622" w:type="dxa"/>
          </w:tcPr>
          <w:p w14:paraId="71EC367D" w14:textId="77777777" w:rsidR="0083296E" w:rsidRPr="001B7E81" w:rsidRDefault="0083296E" w:rsidP="008B34E7">
            <w:pPr>
              <w:spacing w:line="300" w:lineRule="exact"/>
              <w:rPr>
                <w:rFonts w:cs="Arial"/>
              </w:rPr>
            </w:pPr>
            <w:r w:rsidRPr="001B7E81">
              <w:rPr>
                <w:rFonts w:cs="Arial"/>
              </w:rPr>
              <w:t>Read Chapter 4</w:t>
            </w:r>
          </w:p>
          <w:p w14:paraId="0DF35412" w14:textId="77777777" w:rsidR="0083296E" w:rsidRPr="001B7E81" w:rsidRDefault="0083296E" w:rsidP="008B34E7">
            <w:pPr>
              <w:spacing w:line="300" w:lineRule="exact"/>
              <w:rPr>
                <w:rFonts w:cs="Arial"/>
                <w:b/>
              </w:rPr>
            </w:pPr>
            <w:r w:rsidRPr="001B7E81">
              <w:t>Quiz #4</w:t>
            </w:r>
          </w:p>
          <w:p w14:paraId="4AECF75A" w14:textId="77777777" w:rsidR="0083296E" w:rsidRPr="001B7E81" w:rsidRDefault="0083296E" w:rsidP="008B34E7">
            <w:pPr>
              <w:rPr>
                <w:rFonts w:cs="Arial"/>
                <w:b/>
              </w:rPr>
            </w:pPr>
            <w:r w:rsidRPr="001B7E81">
              <w:t>“Finances: Filling the Till and Paying the Bills”</w:t>
            </w:r>
          </w:p>
        </w:tc>
      </w:tr>
      <w:tr w:rsidR="0083296E" w:rsidRPr="001B7E81" w14:paraId="502C4285" w14:textId="77777777" w:rsidTr="008B34E7">
        <w:tc>
          <w:tcPr>
            <w:tcW w:w="1366" w:type="dxa"/>
          </w:tcPr>
          <w:p w14:paraId="6C8EDE8D" w14:textId="77777777" w:rsidR="0083296E" w:rsidRPr="001B7E81" w:rsidRDefault="0083296E" w:rsidP="008B34E7">
            <w:pPr>
              <w:spacing w:line="300" w:lineRule="exact"/>
              <w:rPr>
                <w:rFonts w:cs="Arial"/>
              </w:rPr>
            </w:pPr>
            <w:r w:rsidRPr="001B7E81">
              <w:rPr>
                <w:rFonts w:cs="Arial"/>
              </w:rPr>
              <w:t>#5</w:t>
            </w:r>
          </w:p>
          <w:p w14:paraId="3FFCB1D9" w14:textId="77777777" w:rsidR="0083296E" w:rsidRPr="001B7E81" w:rsidRDefault="0083296E" w:rsidP="008B34E7">
            <w:pPr>
              <w:spacing w:line="300" w:lineRule="exact"/>
              <w:rPr>
                <w:rFonts w:cs="Arial"/>
              </w:rPr>
            </w:pPr>
            <w:r w:rsidRPr="001B7E81">
              <w:rPr>
                <w:rFonts w:cs="Arial"/>
              </w:rPr>
              <w:t>Date</w:t>
            </w:r>
          </w:p>
        </w:tc>
        <w:tc>
          <w:tcPr>
            <w:tcW w:w="1588" w:type="dxa"/>
          </w:tcPr>
          <w:p w14:paraId="5C3F9797" w14:textId="77777777" w:rsidR="0083296E" w:rsidRPr="001B7E81" w:rsidRDefault="0083296E" w:rsidP="008B34E7">
            <w:pPr>
              <w:spacing w:line="300" w:lineRule="exact"/>
              <w:jc w:val="right"/>
              <w:rPr>
                <w:rFonts w:cs="Arial"/>
                <w:smallCaps/>
              </w:rPr>
            </w:pPr>
            <w:r w:rsidRPr="001B7E81">
              <w:rPr>
                <w:rFonts w:cs="Arial"/>
                <w:smallCaps/>
              </w:rPr>
              <w:t>preparation:</w:t>
            </w:r>
          </w:p>
          <w:p w14:paraId="0EA759D2" w14:textId="77777777" w:rsidR="0083296E" w:rsidRPr="001B7E81" w:rsidRDefault="0083296E" w:rsidP="008B34E7">
            <w:pPr>
              <w:spacing w:line="300" w:lineRule="exact"/>
              <w:jc w:val="right"/>
              <w:rPr>
                <w:rFonts w:cs="Arial"/>
                <w:smallCaps/>
              </w:rPr>
            </w:pPr>
            <w:r w:rsidRPr="001B7E81">
              <w:rPr>
                <w:rFonts w:cs="Arial"/>
                <w:smallCaps/>
              </w:rPr>
              <w:t>assignments:</w:t>
            </w:r>
          </w:p>
          <w:p w14:paraId="452D7839" w14:textId="77777777" w:rsidR="0083296E" w:rsidRPr="001B7E81" w:rsidRDefault="0083296E" w:rsidP="008B34E7">
            <w:pPr>
              <w:spacing w:line="300" w:lineRule="exact"/>
              <w:jc w:val="right"/>
              <w:rPr>
                <w:rFonts w:cs="Arial"/>
                <w:smallCaps/>
              </w:rPr>
            </w:pPr>
            <w:r w:rsidRPr="001B7E81">
              <w:rPr>
                <w:rFonts w:cs="Arial"/>
                <w:smallCaps/>
              </w:rPr>
              <w:t>topics:</w:t>
            </w:r>
          </w:p>
        </w:tc>
        <w:tc>
          <w:tcPr>
            <w:tcW w:w="6622" w:type="dxa"/>
          </w:tcPr>
          <w:p w14:paraId="7C69FF9D" w14:textId="77777777" w:rsidR="0083296E" w:rsidRPr="001B7E81" w:rsidRDefault="0083296E" w:rsidP="008B34E7">
            <w:pPr>
              <w:spacing w:line="300" w:lineRule="exact"/>
              <w:rPr>
                <w:rFonts w:cs="Arial"/>
              </w:rPr>
            </w:pPr>
            <w:r w:rsidRPr="001B7E81">
              <w:rPr>
                <w:rFonts w:cs="Arial"/>
              </w:rPr>
              <w:t>Read Chapter 5</w:t>
            </w:r>
          </w:p>
          <w:p w14:paraId="0980333C" w14:textId="77777777" w:rsidR="0083296E" w:rsidRPr="001B7E81" w:rsidRDefault="0083296E" w:rsidP="008B34E7">
            <w:pPr>
              <w:spacing w:line="300" w:lineRule="exact"/>
              <w:rPr>
                <w:rFonts w:eastAsia="Calibri" w:cs="Arial"/>
                <w:b/>
              </w:rPr>
            </w:pPr>
            <w:r w:rsidRPr="001B7E81">
              <w:t>Quiz #5</w:t>
            </w:r>
          </w:p>
          <w:p w14:paraId="163A2864" w14:textId="77777777" w:rsidR="0083296E" w:rsidRPr="001B7E81" w:rsidRDefault="0083296E" w:rsidP="008B34E7">
            <w:pPr>
              <w:rPr>
                <w:rFonts w:cs="Arial"/>
                <w:b/>
              </w:rPr>
            </w:pPr>
            <w:r w:rsidRPr="001B7E81">
              <w:t>“Political Attitudes and Participation: Venting and Voting”</w:t>
            </w:r>
          </w:p>
        </w:tc>
      </w:tr>
      <w:tr w:rsidR="0083296E" w:rsidRPr="001B7E81" w14:paraId="483ACAFC" w14:textId="77777777" w:rsidTr="008B34E7">
        <w:tc>
          <w:tcPr>
            <w:tcW w:w="1366" w:type="dxa"/>
          </w:tcPr>
          <w:p w14:paraId="4D00B904" w14:textId="77777777" w:rsidR="0083296E" w:rsidRPr="001B7E81" w:rsidRDefault="0083296E" w:rsidP="008B34E7">
            <w:pPr>
              <w:spacing w:line="300" w:lineRule="exact"/>
              <w:rPr>
                <w:rFonts w:cs="Arial"/>
              </w:rPr>
            </w:pPr>
            <w:r w:rsidRPr="001B7E81">
              <w:rPr>
                <w:rFonts w:cs="Arial"/>
              </w:rPr>
              <w:t>#6</w:t>
            </w:r>
          </w:p>
          <w:p w14:paraId="2FC699FB" w14:textId="77777777" w:rsidR="0083296E" w:rsidRPr="001B7E81" w:rsidRDefault="0083296E" w:rsidP="008B34E7">
            <w:pPr>
              <w:spacing w:line="300" w:lineRule="exact"/>
              <w:rPr>
                <w:rFonts w:cs="Arial"/>
              </w:rPr>
            </w:pPr>
            <w:r w:rsidRPr="001B7E81">
              <w:rPr>
                <w:rFonts w:cs="Arial"/>
              </w:rPr>
              <w:t xml:space="preserve">Date </w:t>
            </w:r>
          </w:p>
        </w:tc>
        <w:tc>
          <w:tcPr>
            <w:tcW w:w="1588" w:type="dxa"/>
          </w:tcPr>
          <w:p w14:paraId="710E0F9E" w14:textId="77777777" w:rsidR="0083296E" w:rsidRPr="001B7E81" w:rsidRDefault="0083296E" w:rsidP="008B34E7">
            <w:pPr>
              <w:spacing w:line="300" w:lineRule="exact"/>
              <w:jc w:val="right"/>
              <w:rPr>
                <w:rFonts w:cs="Arial"/>
                <w:smallCaps/>
              </w:rPr>
            </w:pPr>
            <w:r w:rsidRPr="001B7E81">
              <w:rPr>
                <w:rFonts w:cs="Arial"/>
                <w:smallCaps/>
              </w:rPr>
              <w:t>preparation:</w:t>
            </w:r>
          </w:p>
          <w:p w14:paraId="437A0DA5" w14:textId="77777777" w:rsidR="0083296E" w:rsidRPr="001B7E81" w:rsidRDefault="0083296E" w:rsidP="008B34E7">
            <w:pPr>
              <w:spacing w:line="300" w:lineRule="exact"/>
              <w:jc w:val="right"/>
              <w:rPr>
                <w:rFonts w:cs="Arial"/>
                <w:smallCaps/>
              </w:rPr>
            </w:pPr>
            <w:r w:rsidRPr="001B7E81">
              <w:rPr>
                <w:rFonts w:cs="Arial"/>
                <w:smallCaps/>
              </w:rPr>
              <w:t>assignments:</w:t>
            </w:r>
          </w:p>
          <w:p w14:paraId="3C6A467D" w14:textId="77777777" w:rsidR="0083296E" w:rsidRPr="001B7E81" w:rsidRDefault="0083296E" w:rsidP="008B34E7">
            <w:pPr>
              <w:spacing w:line="300" w:lineRule="exact"/>
              <w:jc w:val="right"/>
              <w:rPr>
                <w:rFonts w:cs="Arial"/>
              </w:rPr>
            </w:pPr>
            <w:r w:rsidRPr="001B7E81">
              <w:rPr>
                <w:rFonts w:cs="Arial"/>
                <w:smallCaps/>
              </w:rPr>
              <w:t>topics:</w:t>
            </w:r>
          </w:p>
        </w:tc>
        <w:tc>
          <w:tcPr>
            <w:tcW w:w="6622" w:type="dxa"/>
          </w:tcPr>
          <w:p w14:paraId="541EF131" w14:textId="77777777" w:rsidR="0083296E" w:rsidRPr="001B7E81" w:rsidRDefault="0083296E" w:rsidP="008B34E7">
            <w:pPr>
              <w:spacing w:line="300" w:lineRule="exact"/>
              <w:rPr>
                <w:rFonts w:cs="Arial"/>
              </w:rPr>
            </w:pPr>
            <w:r w:rsidRPr="001B7E81">
              <w:rPr>
                <w:rFonts w:cs="Arial"/>
              </w:rPr>
              <w:t>Read Chapter 6</w:t>
            </w:r>
          </w:p>
          <w:p w14:paraId="4217BF17" w14:textId="77777777" w:rsidR="0083296E" w:rsidRPr="001B7E81" w:rsidRDefault="0083296E" w:rsidP="008B34E7">
            <w:pPr>
              <w:spacing w:line="300" w:lineRule="exact"/>
              <w:rPr>
                <w:rFonts w:cs="Arial"/>
                <w:b/>
              </w:rPr>
            </w:pPr>
            <w:r w:rsidRPr="001B7E81">
              <w:t>Quiz #6</w:t>
            </w:r>
          </w:p>
          <w:p w14:paraId="240AAA7A" w14:textId="77777777" w:rsidR="0083296E" w:rsidRPr="001B7E81" w:rsidRDefault="0083296E" w:rsidP="008B34E7">
            <w:pPr>
              <w:rPr>
                <w:rFonts w:cs="Arial"/>
                <w:b/>
              </w:rPr>
            </w:pPr>
            <w:r w:rsidRPr="001B7E81">
              <w:t>“Parties and Interest Groups: Elephants, Donkeys, and Cash Cows”</w:t>
            </w:r>
          </w:p>
        </w:tc>
      </w:tr>
      <w:tr w:rsidR="0083296E" w:rsidRPr="001B7E81" w14:paraId="55A51ED9" w14:textId="77777777" w:rsidTr="008B34E7">
        <w:tc>
          <w:tcPr>
            <w:tcW w:w="1366" w:type="dxa"/>
          </w:tcPr>
          <w:p w14:paraId="1289F606" w14:textId="77777777" w:rsidR="0083296E" w:rsidRPr="001B7E81" w:rsidRDefault="0083296E" w:rsidP="008B34E7">
            <w:pPr>
              <w:spacing w:line="300" w:lineRule="exact"/>
              <w:rPr>
                <w:rFonts w:cs="Arial"/>
              </w:rPr>
            </w:pPr>
            <w:r w:rsidRPr="001B7E81">
              <w:rPr>
                <w:rFonts w:cs="Arial"/>
              </w:rPr>
              <w:t>#7</w:t>
            </w:r>
          </w:p>
          <w:p w14:paraId="51AFFACD" w14:textId="77777777" w:rsidR="0083296E" w:rsidRPr="001B7E81" w:rsidRDefault="0083296E" w:rsidP="008B34E7">
            <w:pPr>
              <w:spacing w:line="300" w:lineRule="exact"/>
              <w:rPr>
                <w:rFonts w:cs="Arial"/>
              </w:rPr>
            </w:pPr>
            <w:r w:rsidRPr="001B7E81">
              <w:rPr>
                <w:rFonts w:cs="Arial"/>
              </w:rPr>
              <w:t>Date</w:t>
            </w:r>
          </w:p>
        </w:tc>
        <w:tc>
          <w:tcPr>
            <w:tcW w:w="1588" w:type="dxa"/>
          </w:tcPr>
          <w:p w14:paraId="67357445" w14:textId="77777777" w:rsidR="0083296E" w:rsidRPr="001B7E81" w:rsidRDefault="0083296E" w:rsidP="008B34E7">
            <w:pPr>
              <w:spacing w:line="300" w:lineRule="exact"/>
              <w:jc w:val="right"/>
              <w:rPr>
                <w:rFonts w:cs="Arial"/>
                <w:smallCaps/>
              </w:rPr>
            </w:pPr>
            <w:r w:rsidRPr="001B7E81">
              <w:rPr>
                <w:rFonts w:cs="Arial"/>
                <w:smallCaps/>
              </w:rPr>
              <w:t>preparation:</w:t>
            </w:r>
          </w:p>
          <w:p w14:paraId="08BA6731" w14:textId="77777777" w:rsidR="0083296E" w:rsidRPr="001B7E81" w:rsidRDefault="0083296E" w:rsidP="008B34E7">
            <w:pPr>
              <w:spacing w:line="300" w:lineRule="exact"/>
              <w:jc w:val="right"/>
              <w:rPr>
                <w:rFonts w:cs="Arial"/>
                <w:smallCaps/>
              </w:rPr>
            </w:pPr>
            <w:r w:rsidRPr="001B7E81">
              <w:rPr>
                <w:rFonts w:cs="Arial"/>
                <w:smallCaps/>
              </w:rPr>
              <w:t>assignments:</w:t>
            </w:r>
          </w:p>
          <w:p w14:paraId="72157A65" w14:textId="77777777" w:rsidR="0083296E" w:rsidRPr="001B7E81" w:rsidRDefault="0083296E" w:rsidP="008B34E7">
            <w:pPr>
              <w:spacing w:line="300" w:lineRule="exact"/>
              <w:jc w:val="right"/>
              <w:rPr>
                <w:rFonts w:cs="Arial"/>
                <w:smallCaps/>
              </w:rPr>
            </w:pPr>
            <w:r w:rsidRPr="001B7E81">
              <w:rPr>
                <w:rFonts w:cs="Arial"/>
                <w:smallCaps/>
              </w:rPr>
              <w:t>topics:</w:t>
            </w:r>
          </w:p>
        </w:tc>
        <w:tc>
          <w:tcPr>
            <w:tcW w:w="6622" w:type="dxa"/>
          </w:tcPr>
          <w:p w14:paraId="3D056C5A" w14:textId="77777777" w:rsidR="0083296E" w:rsidRPr="001B7E81" w:rsidRDefault="0083296E" w:rsidP="008B34E7">
            <w:pPr>
              <w:spacing w:line="300" w:lineRule="exact"/>
              <w:rPr>
                <w:rFonts w:cs="Arial"/>
              </w:rPr>
            </w:pPr>
            <w:r w:rsidRPr="001B7E81">
              <w:rPr>
                <w:rFonts w:cs="Arial"/>
              </w:rPr>
              <w:t>Read Chapter 7</w:t>
            </w:r>
          </w:p>
          <w:p w14:paraId="141A95AF" w14:textId="77777777" w:rsidR="0083296E" w:rsidRPr="001B7E81" w:rsidRDefault="0083296E" w:rsidP="008B34E7">
            <w:pPr>
              <w:spacing w:line="300" w:lineRule="exact"/>
              <w:rPr>
                <w:rFonts w:eastAsia="Calibri" w:cs="Arial"/>
                <w:b/>
              </w:rPr>
            </w:pPr>
            <w:r w:rsidRPr="001B7E81">
              <w:t>Quiz #7</w:t>
            </w:r>
          </w:p>
          <w:p w14:paraId="5AED1E02" w14:textId="77777777" w:rsidR="0083296E" w:rsidRPr="001B7E81" w:rsidRDefault="0083296E" w:rsidP="008B34E7">
            <w:pPr>
              <w:spacing w:line="300" w:lineRule="exact"/>
              <w:rPr>
                <w:rFonts w:cs="Arial"/>
                <w:b/>
              </w:rPr>
            </w:pPr>
            <w:r w:rsidRPr="001B7E81">
              <w:t>“Legislatures: The Art of Herding Cats”</w:t>
            </w:r>
          </w:p>
        </w:tc>
      </w:tr>
      <w:tr w:rsidR="0083296E" w:rsidRPr="001B7E81" w14:paraId="6CA57379" w14:textId="77777777" w:rsidTr="008B34E7">
        <w:tc>
          <w:tcPr>
            <w:tcW w:w="1366" w:type="dxa"/>
          </w:tcPr>
          <w:p w14:paraId="3A9D48CB" w14:textId="77777777" w:rsidR="0083296E" w:rsidRPr="001B7E81" w:rsidRDefault="0083296E" w:rsidP="008B34E7">
            <w:pPr>
              <w:spacing w:line="300" w:lineRule="exact"/>
              <w:rPr>
                <w:rFonts w:cs="Arial"/>
              </w:rPr>
            </w:pPr>
            <w:r w:rsidRPr="001B7E81">
              <w:rPr>
                <w:rFonts w:cs="Arial"/>
              </w:rPr>
              <w:t>#8</w:t>
            </w:r>
          </w:p>
          <w:p w14:paraId="3EFE650B" w14:textId="77777777" w:rsidR="0083296E" w:rsidRPr="001B7E81" w:rsidRDefault="0083296E" w:rsidP="008B34E7">
            <w:pPr>
              <w:spacing w:line="300" w:lineRule="exact"/>
              <w:rPr>
                <w:rFonts w:cs="Arial"/>
              </w:rPr>
            </w:pPr>
            <w:r w:rsidRPr="001B7E81">
              <w:rPr>
                <w:rFonts w:cs="Arial"/>
              </w:rPr>
              <w:t xml:space="preserve">Date </w:t>
            </w:r>
          </w:p>
        </w:tc>
        <w:tc>
          <w:tcPr>
            <w:tcW w:w="1588" w:type="dxa"/>
          </w:tcPr>
          <w:p w14:paraId="407733E8" w14:textId="77777777" w:rsidR="0083296E" w:rsidRPr="001B7E81" w:rsidRDefault="0083296E" w:rsidP="008B34E7">
            <w:pPr>
              <w:spacing w:line="300" w:lineRule="exact"/>
              <w:jc w:val="right"/>
              <w:rPr>
                <w:rFonts w:cs="Arial"/>
                <w:smallCaps/>
              </w:rPr>
            </w:pPr>
            <w:r w:rsidRPr="001B7E81">
              <w:rPr>
                <w:rFonts w:cs="Arial"/>
                <w:smallCaps/>
              </w:rPr>
              <w:t>preparation:</w:t>
            </w:r>
          </w:p>
          <w:p w14:paraId="380F2E1D" w14:textId="77777777" w:rsidR="0083296E" w:rsidRPr="001B7E81" w:rsidRDefault="0083296E" w:rsidP="008B34E7">
            <w:pPr>
              <w:spacing w:line="300" w:lineRule="exact"/>
              <w:jc w:val="right"/>
              <w:rPr>
                <w:rFonts w:cs="Arial"/>
                <w:smallCaps/>
              </w:rPr>
            </w:pPr>
            <w:r w:rsidRPr="001B7E81">
              <w:rPr>
                <w:rFonts w:cs="Arial"/>
                <w:smallCaps/>
              </w:rPr>
              <w:t>assignments:</w:t>
            </w:r>
          </w:p>
          <w:p w14:paraId="3968D86A" w14:textId="77777777" w:rsidR="0083296E" w:rsidRPr="001B7E81" w:rsidRDefault="0083296E" w:rsidP="008B34E7">
            <w:pPr>
              <w:spacing w:line="300" w:lineRule="exact"/>
              <w:jc w:val="right"/>
              <w:rPr>
                <w:rFonts w:cs="Arial"/>
              </w:rPr>
            </w:pPr>
            <w:r w:rsidRPr="001B7E81">
              <w:rPr>
                <w:rFonts w:cs="Arial"/>
                <w:smallCaps/>
              </w:rPr>
              <w:t>topics:</w:t>
            </w:r>
          </w:p>
        </w:tc>
        <w:tc>
          <w:tcPr>
            <w:tcW w:w="6622" w:type="dxa"/>
          </w:tcPr>
          <w:p w14:paraId="06433819" w14:textId="77777777" w:rsidR="0083296E" w:rsidRPr="001B7E81" w:rsidRDefault="0083296E" w:rsidP="008B34E7">
            <w:pPr>
              <w:spacing w:line="300" w:lineRule="exact"/>
              <w:rPr>
                <w:rFonts w:cs="Arial"/>
              </w:rPr>
            </w:pPr>
            <w:r w:rsidRPr="001B7E81">
              <w:rPr>
                <w:rFonts w:cs="Arial"/>
              </w:rPr>
              <w:t>Study Chapters 1-7</w:t>
            </w:r>
          </w:p>
          <w:p w14:paraId="5BCBC589" w14:textId="77777777" w:rsidR="0083296E" w:rsidRPr="001B7E81" w:rsidRDefault="0083296E" w:rsidP="008B34E7">
            <w:pPr>
              <w:spacing w:line="300" w:lineRule="exact"/>
              <w:rPr>
                <w:rFonts w:cs="Arial"/>
                <w:b/>
              </w:rPr>
            </w:pPr>
          </w:p>
          <w:p w14:paraId="33660A49" w14:textId="77777777" w:rsidR="0083296E" w:rsidRPr="001B7E81" w:rsidRDefault="0083296E" w:rsidP="008B34E7">
            <w:pPr>
              <w:spacing w:line="300" w:lineRule="exact"/>
              <w:rPr>
                <w:rFonts w:cs="Arial"/>
                <w:b/>
              </w:rPr>
            </w:pPr>
            <w:r w:rsidRPr="001B7E81">
              <w:rPr>
                <w:rFonts w:cs="Arial"/>
                <w:b/>
              </w:rPr>
              <w:t xml:space="preserve">Midterm </w:t>
            </w:r>
          </w:p>
        </w:tc>
      </w:tr>
      <w:tr w:rsidR="0083296E" w:rsidRPr="001B7E81" w14:paraId="75CF6BAF" w14:textId="77777777" w:rsidTr="008B34E7">
        <w:tc>
          <w:tcPr>
            <w:tcW w:w="1366" w:type="dxa"/>
          </w:tcPr>
          <w:p w14:paraId="224BEACF" w14:textId="77777777" w:rsidR="0083296E" w:rsidRPr="001B7E81" w:rsidRDefault="0083296E" w:rsidP="008B34E7">
            <w:pPr>
              <w:spacing w:line="300" w:lineRule="exact"/>
              <w:rPr>
                <w:rFonts w:cs="Arial"/>
              </w:rPr>
            </w:pPr>
            <w:r w:rsidRPr="001B7E81">
              <w:rPr>
                <w:rFonts w:cs="Arial"/>
              </w:rPr>
              <w:t>#9</w:t>
            </w:r>
          </w:p>
          <w:p w14:paraId="557BD8CC" w14:textId="77777777" w:rsidR="0083296E" w:rsidRPr="001B7E81" w:rsidRDefault="0083296E" w:rsidP="008B34E7">
            <w:pPr>
              <w:spacing w:line="300" w:lineRule="exact"/>
              <w:rPr>
                <w:rFonts w:cs="Arial"/>
              </w:rPr>
            </w:pPr>
            <w:r w:rsidRPr="001B7E81">
              <w:rPr>
                <w:rFonts w:cs="Arial"/>
              </w:rPr>
              <w:t>Date</w:t>
            </w:r>
          </w:p>
        </w:tc>
        <w:tc>
          <w:tcPr>
            <w:tcW w:w="1588" w:type="dxa"/>
          </w:tcPr>
          <w:p w14:paraId="0B38DC89" w14:textId="77777777" w:rsidR="0083296E" w:rsidRPr="001B7E81" w:rsidRDefault="0083296E" w:rsidP="008B34E7">
            <w:pPr>
              <w:spacing w:line="300" w:lineRule="exact"/>
              <w:jc w:val="right"/>
              <w:rPr>
                <w:rFonts w:cs="Arial"/>
                <w:smallCaps/>
              </w:rPr>
            </w:pPr>
            <w:r w:rsidRPr="001B7E81">
              <w:rPr>
                <w:rFonts w:cs="Arial"/>
                <w:smallCaps/>
              </w:rPr>
              <w:t>preparation:</w:t>
            </w:r>
          </w:p>
          <w:p w14:paraId="1F711FC1" w14:textId="77777777" w:rsidR="0083296E" w:rsidRPr="001B7E81" w:rsidRDefault="0083296E" w:rsidP="008B34E7">
            <w:pPr>
              <w:spacing w:line="300" w:lineRule="exact"/>
              <w:jc w:val="right"/>
              <w:rPr>
                <w:rFonts w:cs="Arial"/>
                <w:smallCaps/>
              </w:rPr>
            </w:pPr>
            <w:r w:rsidRPr="001B7E81">
              <w:rPr>
                <w:rFonts w:cs="Arial"/>
                <w:smallCaps/>
              </w:rPr>
              <w:t>assignments:</w:t>
            </w:r>
          </w:p>
          <w:p w14:paraId="51DBFA7E" w14:textId="77777777" w:rsidR="0083296E" w:rsidRPr="001B7E81" w:rsidRDefault="0083296E" w:rsidP="008B34E7">
            <w:pPr>
              <w:spacing w:line="300" w:lineRule="exact"/>
              <w:jc w:val="right"/>
              <w:rPr>
                <w:rFonts w:cs="Arial"/>
                <w:smallCaps/>
              </w:rPr>
            </w:pPr>
            <w:r w:rsidRPr="001B7E81">
              <w:rPr>
                <w:rFonts w:cs="Arial"/>
                <w:smallCaps/>
              </w:rPr>
              <w:t>topics:</w:t>
            </w:r>
          </w:p>
        </w:tc>
        <w:tc>
          <w:tcPr>
            <w:tcW w:w="6622" w:type="dxa"/>
          </w:tcPr>
          <w:p w14:paraId="7F258345" w14:textId="77777777" w:rsidR="0083296E" w:rsidRPr="001B7E81" w:rsidRDefault="0083296E" w:rsidP="008B34E7">
            <w:pPr>
              <w:spacing w:line="300" w:lineRule="exact"/>
              <w:rPr>
                <w:rFonts w:cs="Arial"/>
              </w:rPr>
            </w:pPr>
            <w:r w:rsidRPr="001B7E81">
              <w:rPr>
                <w:rFonts w:cs="Arial"/>
              </w:rPr>
              <w:t>Read Chapters 8 and 9</w:t>
            </w:r>
          </w:p>
          <w:p w14:paraId="5D29E38D" w14:textId="77777777" w:rsidR="0083296E" w:rsidRPr="001B7E81" w:rsidRDefault="0083296E" w:rsidP="008B34E7">
            <w:pPr>
              <w:spacing w:line="300" w:lineRule="exact"/>
              <w:rPr>
                <w:rFonts w:eastAsia="Calibri" w:cs="Arial"/>
                <w:b/>
              </w:rPr>
            </w:pPr>
            <w:r w:rsidRPr="001B7E81">
              <w:t>Quiz #8</w:t>
            </w:r>
          </w:p>
          <w:p w14:paraId="2B0B913C" w14:textId="77777777" w:rsidR="0083296E" w:rsidRPr="001B7E81" w:rsidRDefault="0083296E" w:rsidP="008B34E7">
            <w:pPr>
              <w:rPr>
                <w:rFonts w:cs="Arial"/>
                <w:b/>
              </w:rPr>
            </w:pPr>
            <w:r w:rsidRPr="001B7E81">
              <w:t>“Governors and Executives: There Is No Such Thing as Absolute Power” and “Courts: Turning Law into Politics”</w:t>
            </w:r>
          </w:p>
        </w:tc>
      </w:tr>
      <w:tr w:rsidR="0083296E" w:rsidRPr="001B7E81" w14:paraId="103B8141" w14:textId="77777777" w:rsidTr="008B34E7">
        <w:tc>
          <w:tcPr>
            <w:tcW w:w="1366" w:type="dxa"/>
          </w:tcPr>
          <w:p w14:paraId="3162FDF4" w14:textId="77777777" w:rsidR="0083296E" w:rsidRPr="001B7E81" w:rsidRDefault="0083296E" w:rsidP="008B34E7">
            <w:pPr>
              <w:spacing w:line="300" w:lineRule="exact"/>
              <w:rPr>
                <w:rFonts w:cs="Arial"/>
              </w:rPr>
            </w:pPr>
            <w:r w:rsidRPr="001B7E81">
              <w:rPr>
                <w:rFonts w:cs="Arial"/>
              </w:rPr>
              <w:t>#10</w:t>
            </w:r>
          </w:p>
          <w:p w14:paraId="3DB54A57" w14:textId="77777777" w:rsidR="0083296E" w:rsidRPr="001B7E81" w:rsidRDefault="0083296E" w:rsidP="008B34E7">
            <w:pPr>
              <w:spacing w:line="300" w:lineRule="exact"/>
              <w:rPr>
                <w:rFonts w:cs="Arial"/>
              </w:rPr>
            </w:pPr>
            <w:r w:rsidRPr="001B7E81">
              <w:rPr>
                <w:rFonts w:cs="Arial"/>
              </w:rPr>
              <w:t xml:space="preserve">Date </w:t>
            </w:r>
          </w:p>
        </w:tc>
        <w:tc>
          <w:tcPr>
            <w:tcW w:w="1588" w:type="dxa"/>
          </w:tcPr>
          <w:p w14:paraId="6EF1B721" w14:textId="77777777" w:rsidR="0083296E" w:rsidRPr="001B7E81" w:rsidRDefault="0083296E" w:rsidP="008B34E7">
            <w:pPr>
              <w:spacing w:line="300" w:lineRule="exact"/>
              <w:jc w:val="right"/>
              <w:rPr>
                <w:rFonts w:cs="Arial"/>
                <w:smallCaps/>
              </w:rPr>
            </w:pPr>
            <w:r w:rsidRPr="001B7E81">
              <w:rPr>
                <w:rFonts w:cs="Arial"/>
                <w:smallCaps/>
              </w:rPr>
              <w:t>preparation:</w:t>
            </w:r>
          </w:p>
          <w:p w14:paraId="4A0B70C9" w14:textId="77777777" w:rsidR="0083296E" w:rsidRPr="001B7E81" w:rsidRDefault="0083296E" w:rsidP="008B34E7">
            <w:pPr>
              <w:spacing w:line="300" w:lineRule="exact"/>
              <w:jc w:val="right"/>
              <w:rPr>
                <w:rFonts w:cs="Arial"/>
                <w:smallCaps/>
              </w:rPr>
            </w:pPr>
            <w:r w:rsidRPr="001B7E81">
              <w:rPr>
                <w:rFonts w:cs="Arial"/>
                <w:smallCaps/>
              </w:rPr>
              <w:t>assignments:</w:t>
            </w:r>
          </w:p>
          <w:p w14:paraId="33F2BC57" w14:textId="77777777" w:rsidR="0083296E" w:rsidRPr="001B7E81" w:rsidRDefault="0083296E" w:rsidP="008B34E7">
            <w:pPr>
              <w:spacing w:line="300" w:lineRule="exact"/>
              <w:jc w:val="right"/>
              <w:rPr>
                <w:rFonts w:cs="Arial"/>
              </w:rPr>
            </w:pPr>
            <w:r w:rsidRPr="001B7E81">
              <w:rPr>
                <w:rFonts w:cs="Arial"/>
                <w:smallCaps/>
              </w:rPr>
              <w:t>topics:</w:t>
            </w:r>
          </w:p>
        </w:tc>
        <w:tc>
          <w:tcPr>
            <w:tcW w:w="6622" w:type="dxa"/>
          </w:tcPr>
          <w:p w14:paraId="02302FF9" w14:textId="77777777" w:rsidR="0083296E" w:rsidRPr="001B7E81" w:rsidRDefault="0083296E" w:rsidP="008B34E7">
            <w:pPr>
              <w:spacing w:line="300" w:lineRule="exact"/>
              <w:rPr>
                <w:rFonts w:cs="Arial"/>
              </w:rPr>
            </w:pPr>
            <w:r w:rsidRPr="001B7E81">
              <w:rPr>
                <w:rFonts w:cs="Arial"/>
              </w:rPr>
              <w:t>Read Chapter 10</w:t>
            </w:r>
          </w:p>
          <w:p w14:paraId="0DAD192F" w14:textId="77777777" w:rsidR="0083296E" w:rsidRPr="001B7E81" w:rsidRDefault="0083296E" w:rsidP="008B34E7">
            <w:pPr>
              <w:spacing w:line="300" w:lineRule="exact"/>
              <w:rPr>
                <w:rFonts w:eastAsia="Calibri" w:cs="Arial"/>
                <w:b/>
              </w:rPr>
            </w:pPr>
            <w:r w:rsidRPr="001B7E81">
              <w:t>Quiz #9</w:t>
            </w:r>
            <w:r w:rsidRPr="001B7E81">
              <w:rPr>
                <w:rFonts w:eastAsia="Calibri" w:cs="Arial"/>
                <w:b/>
              </w:rPr>
              <w:t xml:space="preserve"> </w:t>
            </w:r>
          </w:p>
          <w:p w14:paraId="44ABDC9E" w14:textId="77777777" w:rsidR="0083296E" w:rsidRPr="001B7E81" w:rsidRDefault="0083296E" w:rsidP="008B34E7">
            <w:pPr>
              <w:rPr>
                <w:rFonts w:cs="Arial"/>
                <w:b/>
              </w:rPr>
            </w:pPr>
            <w:r w:rsidRPr="001B7E81">
              <w:t>“Bureaucracy: What Nobody Wants but Everybody Needs”</w:t>
            </w:r>
          </w:p>
        </w:tc>
      </w:tr>
      <w:tr w:rsidR="0083296E" w:rsidRPr="001B7E81" w14:paraId="0F820E3D" w14:textId="77777777" w:rsidTr="008B34E7">
        <w:tc>
          <w:tcPr>
            <w:tcW w:w="1366" w:type="dxa"/>
          </w:tcPr>
          <w:p w14:paraId="55DA44A6" w14:textId="77777777" w:rsidR="0083296E" w:rsidRPr="001B7E81" w:rsidRDefault="0083296E" w:rsidP="008B34E7">
            <w:pPr>
              <w:spacing w:line="300" w:lineRule="exact"/>
              <w:rPr>
                <w:rFonts w:cs="Arial"/>
              </w:rPr>
            </w:pPr>
            <w:r w:rsidRPr="001B7E81">
              <w:rPr>
                <w:rFonts w:cs="Arial"/>
              </w:rPr>
              <w:t>#11</w:t>
            </w:r>
          </w:p>
          <w:p w14:paraId="31886A53" w14:textId="77777777" w:rsidR="0083296E" w:rsidRPr="001B7E81" w:rsidRDefault="0083296E" w:rsidP="008B34E7">
            <w:pPr>
              <w:spacing w:line="300" w:lineRule="exact"/>
              <w:rPr>
                <w:rFonts w:cs="Arial"/>
              </w:rPr>
            </w:pPr>
            <w:r w:rsidRPr="001B7E81">
              <w:rPr>
                <w:rFonts w:cs="Arial"/>
              </w:rPr>
              <w:t>Date</w:t>
            </w:r>
          </w:p>
        </w:tc>
        <w:tc>
          <w:tcPr>
            <w:tcW w:w="1588" w:type="dxa"/>
          </w:tcPr>
          <w:p w14:paraId="5963B9B5" w14:textId="77777777" w:rsidR="0083296E" w:rsidRPr="001B7E81" w:rsidRDefault="0083296E" w:rsidP="008B34E7">
            <w:pPr>
              <w:spacing w:line="300" w:lineRule="exact"/>
              <w:jc w:val="right"/>
              <w:rPr>
                <w:rFonts w:cs="Arial"/>
                <w:smallCaps/>
              </w:rPr>
            </w:pPr>
            <w:r w:rsidRPr="001B7E81">
              <w:rPr>
                <w:rFonts w:cs="Arial"/>
                <w:smallCaps/>
              </w:rPr>
              <w:t>preparation:</w:t>
            </w:r>
          </w:p>
          <w:p w14:paraId="61D84080" w14:textId="77777777" w:rsidR="0083296E" w:rsidRPr="001B7E81" w:rsidRDefault="0083296E" w:rsidP="008B34E7">
            <w:pPr>
              <w:spacing w:line="300" w:lineRule="exact"/>
              <w:jc w:val="right"/>
              <w:rPr>
                <w:rFonts w:cs="Arial"/>
                <w:smallCaps/>
              </w:rPr>
            </w:pPr>
            <w:r w:rsidRPr="001B7E81">
              <w:rPr>
                <w:rFonts w:cs="Arial"/>
                <w:smallCaps/>
              </w:rPr>
              <w:t>assignments:</w:t>
            </w:r>
          </w:p>
          <w:p w14:paraId="402F4FFB" w14:textId="77777777" w:rsidR="0083296E" w:rsidRPr="001B7E81" w:rsidRDefault="0083296E" w:rsidP="008B34E7">
            <w:pPr>
              <w:spacing w:line="300" w:lineRule="exact"/>
              <w:jc w:val="right"/>
              <w:rPr>
                <w:rFonts w:cs="Arial"/>
                <w:smallCaps/>
              </w:rPr>
            </w:pPr>
            <w:r w:rsidRPr="001B7E81">
              <w:rPr>
                <w:rFonts w:cs="Arial"/>
                <w:smallCaps/>
              </w:rPr>
              <w:t>topics:</w:t>
            </w:r>
          </w:p>
        </w:tc>
        <w:tc>
          <w:tcPr>
            <w:tcW w:w="6622" w:type="dxa"/>
          </w:tcPr>
          <w:p w14:paraId="721C3615" w14:textId="77777777" w:rsidR="0083296E" w:rsidRPr="001B7E81" w:rsidRDefault="0083296E" w:rsidP="008B34E7">
            <w:pPr>
              <w:spacing w:line="300" w:lineRule="exact"/>
              <w:rPr>
                <w:rFonts w:cs="Arial"/>
              </w:rPr>
            </w:pPr>
            <w:r w:rsidRPr="001B7E81">
              <w:rPr>
                <w:rFonts w:cs="Arial"/>
              </w:rPr>
              <w:t>Read Chapter 11</w:t>
            </w:r>
          </w:p>
          <w:p w14:paraId="3F53C508" w14:textId="77777777" w:rsidR="0083296E" w:rsidRPr="001B7E81" w:rsidRDefault="0083296E" w:rsidP="008B34E7">
            <w:pPr>
              <w:spacing w:line="300" w:lineRule="exact"/>
              <w:rPr>
                <w:rFonts w:eastAsia="Calibri" w:cs="Arial"/>
                <w:b/>
              </w:rPr>
            </w:pPr>
            <w:r w:rsidRPr="001B7E81">
              <w:t>Government Official Interview Due; Quiz #10</w:t>
            </w:r>
          </w:p>
          <w:p w14:paraId="0BBA920F" w14:textId="77777777" w:rsidR="0083296E" w:rsidRPr="001B7E81" w:rsidRDefault="0083296E" w:rsidP="008B34E7">
            <w:pPr>
              <w:rPr>
                <w:rFonts w:cs="Arial"/>
                <w:b/>
              </w:rPr>
            </w:pPr>
            <w:r w:rsidRPr="001B7E81">
              <w:t>“Local Government: Function Follows Form”</w:t>
            </w:r>
          </w:p>
        </w:tc>
      </w:tr>
      <w:tr w:rsidR="0083296E" w:rsidRPr="001B7E81" w14:paraId="1F080E38" w14:textId="77777777" w:rsidTr="008B34E7">
        <w:tc>
          <w:tcPr>
            <w:tcW w:w="1366" w:type="dxa"/>
          </w:tcPr>
          <w:p w14:paraId="0B68E3E6" w14:textId="77777777" w:rsidR="0083296E" w:rsidRPr="001B7E81" w:rsidRDefault="0083296E" w:rsidP="008B34E7">
            <w:pPr>
              <w:spacing w:line="300" w:lineRule="exact"/>
              <w:rPr>
                <w:rFonts w:cs="Arial"/>
              </w:rPr>
            </w:pPr>
            <w:r w:rsidRPr="001B7E81">
              <w:rPr>
                <w:rFonts w:cs="Arial"/>
              </w:rPr>
              <w:t>#12</w:t>
            </w:r>
          </w:p>
          <w:p w14:paraId="51FBA8B3" w14:textId="77777777" w:rsidR="0083296E" w:rsidRPr="001B7E81" w:rsidRDefault="0083296E" w:rsidP="008B34E7">
            <w:pPr>
              <w:spacing w:line="300" w:lineRule="exact"/>
              <w:rPr>
                <w:rFonts w:cs="Arial"/>
              </w:rPr>
            </w:pPr>
            <w:r w:rsidRPr="001B7E81">
              <w:rPr>
                <w:rFonts w:cs="Arial"/>
              </w:rPr>
              <w:t xml:space="preserve">Date </w:t>
            </w:r>
          </w:p>
        </w:tc>
        <w:tc>
          <w:tcPr>
            <w:tcW w:w="1588" w:type="dxa"/>
          </w:tcPr>
          <w:p w14:paraId="3E83B312" w14:textId="77777777" w:rsidR="0083296E" w:rsidRPr="001B7E81" w:rsidRDefault="0083296E" w:rsidP="008B34E7">
            <w:pPr>
              <w:spacing w:line="300" w:lineRule="exact"/>
              <w:jc w:val="right"/>
              <w:rPr>
                <w:rFonts w:cs="Arial"/>
                <w:smallCaps/>
              </w:rPr>
            </w:pPr>
            <w:r w:rsidRPr="001B7E81">
              <w:rPr>
                <w:rFonts w:cs="Arial"/>
                <w:smallCaps/>
              </w:rPr>
              <w:t>preparation:</w:t>
            </w:r>
          </w:p>
          <w:p w14:paraId="5D797D6C" w14:textId="77777777" w:rsidR="0083296E" w:rsidRPr="001B7E81" w:rsidRDefault="0083296E" w:rsidP="008B34E7">
            <w:pPr>
              <w:spacing w:line="300" w:lineRule="exact"/>
              <w:jc w:val="right"/>
              <w:rPr>
                <w:rFonts w:cs="Arial"/>
                <w:smallCaps/>
              </w:rPr>
            </w:pPr>
            <w:r w:rsidRPr="001B7E81">
              <w:rPr>
                <w:rFonts w:cs="Arial"/>
                <w:smallCaps/>
              </w:rPr>
              <w:t>assignments:</w:t>
            </w:r>
          </w:p>
          <w:p w14:paraId="18CD87CE" w14:textId="77777777" w:rsidR="0083296E" w:rsidRPr="001B7E81" w:rsidRDefault="0083296E" w:rsidP="008B34E7">
            <w:pPr>
              <w:spacing w:line="300" w:lineRule="exact"/>
              <w:jc w:val="right"/>
              <w:rPr>
                <w:rFonts w:cs="Arial"/>
              </w:rPr>
            </w:pPr>
            <w:r w:rsidRPr="001B7E81">
              <w:rPr>
                <w:rFonts w:cs="Arial"/>
                <w:smallCaps/>
              </w:rPr>
              <w:t>topics:</w:t>
            </w:r>
          </w:p>
        </w:tc>
        <w:tc>
          <w:tcPr>
            <w:tcW w:w="6622" w:type="dxa"/>
          </w:tcPr>
          <w:p w14:paraId="1FDFAF12" w14:textId="77777777" w:rsidR="0083296E" w:rsidRPr="001B7E81" w:rsidRDefault="0083296E" w:rsidP="008B34E7">
            <w:pPr>
              <w:spacing w:line="300" w:lineRule="exact"/>
              <w:rPr>
                <w:rFonts w:cs="Arial"/>
              </w:rPr>
            </w:pPr>
            <w:r w:rsidRPr="001B7E81">
              <w:rPr>
                <w:rFonts w:cs="Arial"/>
              </w:rPr>
              <w:t>Read Chapter 12</w:t>
            </w:r>
          </w:p>
          <w:p w14:paraId="634C1915" w14:textId="77777777" w:rsidR="0083296E" w:rsidRPr="001B7E81" w:rsidRDefault="0083296E" w:rsidP="008B34E7">
            <w:pPr>
              <w:spacing w:line="300" w:lineRule="exact"/>
              <w:rPr>
                <w:rFonts w:eastAsia="Calibri" w:cs="Arial"/>
                <w:b/>
              </w:rPr>
            </w:pPr>
            <w:r w:rsidRPr="001B7E81">
              <w:t>Quiz #11</w:t>
            </w:r>
          </w:p>
          <w:p w14:paraId="796B28C5" w14:textId="77777777" w:rsidR="0083296E" w:rsidRPr="001B7E81" w:rsidRDefault="0083296E" w:rsidP="008B34E7">
            <w:pPr>
              <w:spacing w:line="300" w:lineRule="exact"/>
              <w:rPr>
                <w:rFonts w:cs="Arial"/>
                <w:b/>
              </w:rPr>
            </w:pPr>
            <w:r w:rsidRPr="001B7E81">
              <w:t>“</w:t>
            </w:r>
            <w:proofErr w:type="spellStart"/>
            <w:r w:rsidRPr="001B7E81">
              <w:t>Metropolitics</w:t>
            </w:r>
            <w:proofErr w:type="spellEnd"/>
            <w:r w:rsidRPr="001B7E81">
              <w:t>: The Hole Problem of Government”</w:t>
            </w:r>
          </w:p>
        </w:tc>
      </w:tr>
      <w:tr w:rsidR="0083296E" w:rsidRPr="001B7E81" w14:paraId="584106B8" w14:textId="77777777" w:rsidTr="008B34E7">
        <w:tc>
          <w:tcPr>
            <w:tcW w:w="1366" w:type="dxa"/>
          </w:tcPr>
          <w:p w14:paraId="13164F8A" w14:textId="77777777" w:rsidR="0083296E" w:rsidRPr="001B7E81" w:rsidRDefault="0083296E" w:rsidP="008B34E7">
            <w:pPr>
              <w:spacing w:line="300" w:lineRule="exact"/>
              <w:rPr>
                <w:rFonts w:cs="Arial"/>
              </w:rPr>
            </w:pPr>
            <w:r w:rsidRPr="001B7E81">
              <w:rPr>
                <w:rFonts w:cs="Arial"/>
              </w:rPr>
              <w:t>#13</w:t>
            </w:r>
          </w:p>
          <w:p w14:paraId="59F628C3" w14:textId="77777777" w:rsidR="0083296E" w:rsidRPr="001B7E81" w:rsidRDefault="0083296E" w:rsidP="008B34E7">
            <w:pPr>
              <w:spacing w:line="300" w:lineRule="exact"/>
              <w:rPr>
                <w:rFonts w:cs="Arial"/>
              </w:rPr>
            </w:pPr>
            <w:r w:rsidRPr="001B7E81">
              <w:rPr>
                <w:rFonts w:cs="Arial"/>
              </w:rPr>
              <w:t>Date</w:t>
            </w:r>
          </w:p>
        </w:tc>
        <w:tc>
          <w:tcPr>
            <w:tcW w:w="1588" w:type="dxa"/>
          </w:tcPr>
          <w:p w14:paraId="5386B38E" w14:textId="77777777" w:rsidR="0083296E" w:rsidRPr="001B7E81" w:rsidRDefault="0083296E" w:rsidP="008B34E7">
            <w:pPr>
              <w:spacing w:line="300" w:lineRule="exact"/>
              <w:jc w:val="right"/>
              <w:rPr>
                <w:rFonts w:cs="Arial"/>
                <w:smallCaps/>
              </w:rPr>
            </w:pPr>
            <w:r w:rsidRPr="001B7E81">
              <w:rPr>
                <w:rFonts w:cs="Arial"/>
                <w:smallCaps/>
              </w:rPr>
              <w:t>preparation:</w:t>
            </w:r>
          </w:p>
          <w:p w14:paraId="71A32BF2" w14:textId="77777777" w:rsidR="0083296E" w:rsidRPr="001B7E81" w:rsidRDefault="0083296E" w:rsidP="008B34E7">
            <w:pPr>
              <w:spacing w:line="300" w:lineRule="exact"/>
              <w:jc w:val="right"/>
              <w:rPr>
                <w:rFonts w:cs="Arial"/>
                <w:smallCaps/>
              </w:rPr>
            </w:pPr>
            <w:r w:rsidRPr="001B7E81">
              <w:rPr>
                <w:rFonts w:cs="Arial"/>
                <w:smallCaps/>
              </w:rPr>
              <w:t>assignments:</w:t>
            </w:r>
          </w:p>
          <w:p w14:paraId="1BD9C932" w14:textId="77777777" w:rsidR="0083296E" w:rsidRPr="001B7E81" w:rsidRDefault="0083296E" w:rsidP="008B34E7">
            <w:pPr>
              <w:spacing w:line="300" w:lineRule="exact"/>
              <w:jc w:val="right"/>
              <w:rPr>
                <w:rFonts w:cs="Arial"/>
                <w:smallCaps/>
              </w:rPr>
            </w:pPr>
            <w:r w:rsidRPr="001B7E81">
              <w:rPr>
                <w:rFonts w:cs="Arial"/>
                <w:smallCaps/>
              </w:rPr>
              <w:t>topics:</w:t>
            </w:r>
          </w:p>
        </w:tc>
        <w:tc>
          <w:tcPr>
            <w:tcW w:w="6622" w:type="dxa"/>
          </w:tcPr>
          <w:p w14:paraId="0D083465" w14:textId="77777777" w:rsidR="0083296E" w:rsidRPr="001B7E81" w:rsidRDefault="0083296E" w:rsidP="008B34E7">
            <w:pPr>
              <w:spacing w:line="300" w:lineRule="exact"/>
              <w:rPr>
                <w:rFonts w:cs="Arial"/>
              </w:rPr>
            </w:pPr>
            <w:r w:rsidRPr="001B7E81">
              <w:rPr>
                <w:rFonts w:cs="Arial"/>
              </w:rPr>
              <w:t>Read Chapter 13</w:t>
            </w:r>
          </w:p>
          <w:p w14:paraId="0ECEC722" w14:textId="77777777" w:rsidR="0083296E" w:rsidRPr="001B7E81" w:rsidRDefault="0083296E" w:rsidP="008B34E7">
            <w:pPr>
              <w:tabs>
                <w:tab w:val="left" w:pos="4945"/>
              </w:tabs>
              <w:spacing w:line="300" w:lineRule="exact"/>
              <w:rPr>
                <w:rFonts w:eastAsia="Calibri" w:cs="Arial"/>
                <w:b/>
              </w:rPr>
            </w:pPr>
            <w:r w:rsidRPr="001B7E81">
              <w:t>Quiz #12</w:t>
            </w:r>
          </w:p>
          <w:p w14:paraId="2DBA1EEC" w14:textId="77777777" w:rsidR="0083296E" w:rsidRPr="001B7E81" w:rsidRDefault="0083296E" w:rsidP="008B34E7">
            <w:pPr>
              <w:spacing w:line="300" w:lineRule="exact"/>
              <w:rPr>
                <w:rFonts w:cs="Arial"/>
                <w:b/>
              </w:rPr>
            </w:pPr>
            <w:r w:rsidRPr="001B7E81">
              <w:t>“Education: Reading, Writing, and Regulation”</w:t>
            </w:r>
          </w:p>
        </w:tc>
      </w:tr>
      <w:tr w:rsidR="0083296E" w:rsidRPr="001B7E81" w14:paraId="652B7073" w14:textId="77777777" w:rsidTr="008B34E7">
        <w:tc>
          <w:tcPr>
            <w:tcW w:w="1366" w:type="dxa"/>
          </w:tcPr>
          <w:p w14:paraId="51ABA985" w14:textId="77777777" w:rsidR="0083296E" w:rsidRPr="001B7E81" w:rsidRDefault="0083296E" w:rsidP="008B34E7">
            <w:pPr>
              <w:spacing w:line="300" w:lineRule="exact"/>
              <w:rPr>
                <w:rFonts w:cs="Arial"/>
              </w:rPr>
            </w:pPr>
            <w:r w:rsidRPr="001B7E81">
              <w:rPr>
                <w:rFonts w:cs="Arial"/>
              </w:rPr>
              <w:t>#14</w:t>
            </w:r>
          </w:p>
          <w:p w14:paraId="419323A4" w14:textId="77777777" w:rsidR="0083296E" w:rsidRPr="001B7E81" w:rsidRDefault="0083296E" w:rsidP="008B34E7">
            <w:pPr>
              <w:spacing w:line="300" w:lineRule="exact"/>
              <w:rPr>
                <w:rFonts w:cs="Arial"/>
              </w:rPr>
            </w:pPr>
            <w:r w:rsidRPr="001B7E81">
              <w:rPr>
                <w:rFonts w:cs="Arial"/>
              </w:rPr>
              <w:t xml:space="preserve">Date </w:t>
            </w:r>
          </w:p>
        </w:tc>
        <w:tc>
          <w:tcPr>
            <w:tcW w:w="1588" w:type="dxa"/>
          </w:tcPr>
          <w:p w14:paraId="44CB19A1" w14:textId="77777777" w:rsidR="0083296E" w:rsidRPr="001B7E81" w:rsidRDefault="0083296E" w:rsidP="008B34E7">
            <w:pPr>
              <w:spacing w:line="300" w:lineRule="exact"/>
              <w:jc w:val="right"/>
              <w:rPr>
                <w:rFonts w:cs="Arial"/>
                <w:smallCaps/>
              </w:rPr>
            </w:pPr>
            <w:r w:rsidRPr="001B7E81">
              <w:rPr>
                <w:rFonts w:cs="Arial"/>
                <w:smallCaps/>
              </w:rPr>
              <w:t>preparation:</w:t>
            </w:r>
          </w:p>
          <w:p w14:paraId="3EA3012B" w14:textId="77777777" w:rsidR="0083296E" w:rsidRPr="001B7E81" w:rsidRDefault="0083296E" w:rsidP="008B34E7">
            <w:pPr>
              <w:spacing w:line="300" w:lineRule="exact"/>
              <w:jc w:val="right"/>
              <w:rPr>
                <w:rFonts w:cs="Arial"/>
                <w:smallCaps/>
              </w:rPr>
            </w:pPr>
            <w:r w:rsidRPr="001B7E81">
              <w:rPr>
                <w:rFonts w:cs="Arial"/>
                <w:smallCaps/>
              </w:rPr>
              <w:t>assignments:</w:t>
            </w:r>
          </w:p>
          <w:p w14:paraId="0E7093A2" w14:textId="77777777" w:rsidR="0083296E" w:rsidRPr="001B7E81" w:rsidRDefault="0083296E" w:rsidP="008B34E7">
            <w:pPr>
              <w:spacing w:line="300" w:lineRule="exact"/>
              <w:jc w:val="right"/>
              <w:rPr>
                <w:rFonts w:cs="Arial"/>
              </w:rPr>
            </w:pPr>
            <w:r w:rsidRPr="001B7E81">
              <w:rPr>
                <w:rFonts w:cs="Arial"/>
                <w:smallCaps/>
              </w:rPr>
              <w:t>topics:</w:t>
            </w:r>
          </w:p>
        </w:tc>
        <w:tc>
          <w:tcPr>
            <w:tcW w:w="6622" w:type="dxa"/>
          </w:tcPr>
          <w:p w14:paraId="0FDC6C7F" w14:textId="77777777" w:rsidR="0083296E" w:rsidRPr="001B7E81" w:rsidRDefault="0083296E" w:rsidP="008B34E7">
            <w:pPr>
              <w:spacing w:line="300" w:lineRule="exact"/>
              <w:rPr>
                <w:rFonts w:cs="Arial"/>
              </w:rPr>
            </w:pPr>
            <w:r w:rsidRPr="001B7E81">
              <w:rPr>
                <w:rFonts w:cs="Arial"/>
              </w:rPr>
              <w:t>Read Chapter 14</w:t>
            </w:r>
          </w:p>
          <w:p w14:paraId="163AF1EC" w14:textId="77777777" w:rsidR="0083296E" w:rsidRPr="001B7E81" w:rsidRDefault="0083296E" w:rsidP="008B34E7">
            <w:pPr>
              <w:spacing w:line="300" w:lineRule="exact"/>
              <w:rPr>
                <w:rFonts w:eastAsia="Calibri" w:cs="Arial"/>
                <w:b/>
              </w:rPr>
            </w:pPr>
            <w:r w:rsidRPr="001B7E81">
              <w:t>Quiz #13</w:t>
            </w:r>
            <w:r w:rsidRPr="001B7E81">
              <w:rPr>
                <w:rFonts w:eastAsia="Calibri" w:cs="Arial"/>
                <w:b/>
              </w:rPr>
              <w:t xml:space="preserve"> </w:t>
            </w:r>
          </w:p>
          <w:p w14:paraId="6E5F9D89" w14:textId="77777777" w:rsidR="0083296E" w:rsidRPr="001B7E81" w:rsidRDefault="0083296E" w:rsidP="008B34E7">
            <w:pPr>
              <w:spacing w:line="300" w:lineRule="exact"/>
              <w:rPr>
                <w:rFonts w:cs="Arial"/>
                <w:b/>
              </w:rPr>
            </w:pPr>
            <w:r w:rsidRPr="001B7E81">
              <w:t>“Crime and Punishment”</w:t>
            </w:r>
          </w:p>
        </w:tc>
      </w:tr>
      <w:tr w:rsidR="0083296E" w:rsidRPr="001B7E81" w14:paraId="19897C16" w14:textId="77777777" w:rsidTr="008B34E7">
        <w:tc>
          <w:tcPr>
            <w:tcW w:w="1366" w:type="dxa"/>
          </w:tcPr>
          <w:p w14:paraId="4E85EA55" w14:textId="77777777" w:rsidR="0083296E" w:rsidRPr="001B7E81" w:rsidRDefault="0083296E" w:rsidP="008B34E7">
            <w:pPr>
              <w:spacing w:line="300" w:lineRule="exact"/>
              <w:rPr>
                <w:rFonts w:cs="Arial"/>
              </w:rPr>
            </w:pPr>
            <w:r w:rsidRPr="001B7E81">
              <w:rPr>
                <w:rFonts w:cs="Arial"/>
              </w:rPr>
              <w:t>#15</w:t>
            </w:r>
          </w:p>
          <w:p w14:paraId="027B90B4" w14:textId="77777777" w:rsidR="0083296E" w:rsidRPr="001B7E81" w:rsidRDefault="0083296E" w:rsidP="008B34E7">
            <w:pPr>
              <w:spacing w:line="300" w:lineRule="exact"/>
              <w:rPr>
                <w:rFonts w:cs="Arial"/>
              </w:rPr>
            </w:pPr>
            <w:r w:rsidRPr="001B7E81">
              <w:rPr>
                <w:rFonts w:cs="Arial"/>
              </w:rPr>
              <w:t>Date</w:t>
            </w:r>
          </w:p>
        </w:tc>
        <w:tc>
          <w:tcPr>
            <w:tcW w:w="1588" w:type="dxa"/>
          </w:tcPr>
          <w:p w14:paraId="596B0A5A" w14:textId="77777777" w:rsidR="0083296E" w:rsidRPr="001B7E81" w:rsidRDefault="0083296E" w:rsidP="008B34E7">
            <w:pPr>
              <w:spacing w:line="300" w:lineRule="exact"/>
              <w:jc w:val="right"/>
              <w:rPr>
                <w:rFonts w:cs="Arial"/>
                <w:smallCaps/>
              </w:rPr>
            </w:pPr>
            <w:r w:rsidRPr="001B7E81">
              <w:rPr>
                <w:rFonts w:cs="Arial"/>
                <w:smallCaps/>
              </w:rPr>
              <w:t>preparation:</w:t>
            </w:r>
          </w:p>
          <w:p w14:paraId="7A790B0A" w14:textId="77777777" w:rsidR="0083296E" w:rsidRPr="001B7E81" w:rsidRDefault="0083296E" w:rsidP="008B34E7">
            <w:pPr>
              <w:spacing w:line="300" w:lineRule="exact"/>
              <w:jc w:val="right"/>
              <w:rPr>
                <w:rFonts w:cs="Arial"/>
                <w:smallCaps/>
              </w:rPr>
            </w:pPr>
            <w:r w:rsidRPr="001B7E81">
              <w:rPr>
                <w:rFonts w:cs="Arial"/>
                <w:smallCaps/>
              </w:rPr>
              <w:t>assignments:</w:t>
            </w:r>
          </w:p>
          <w:p w14:paraId="10A98881" w14:textId="77777777" w:rsidR="0083296E" w:rsidRPr="001B7E81" w:rsidRDefault="0083296E" w:rsidP="008B34E7">
            <w:pPr>
              <w:spacing w:line="300" w:lineRule="exact"/>
              <w:jc w:val="right"/>
              <w:rPr>
                <w:rFonts w:cs="Arial"/>
                <w:smallCaps/>
              </w:rPr>
            </w:pPr>
            <w:r w:rsidRPr="001B7E81">
              <w:rPr>
                <w:rFonts w:cs="Arial"/>
                <w:smallCaps/>
              </w:rPr>
              <w:lastRenderedPageBreak/>
              <w:t>topics:</w:t>
            </w:r>
          </w:p>
        </w:tc>
        <w:tc>
          <w:tcPr>
            <w:tcW w:w="6622" w:type="dxa"/>
          </w:tcPr>
          <w:p w14:paraId="52E678BB" w14:textId="77777777" w:rsidR="0083296E" w:rsidRPr="001B7E81" w:rsidRDefault="0083296E" w:rsidP="008B34E7">
            <w:pPr>
              <w:spacing w:line="300" w:lineRule="exact"/>
              <w:rPr>
                <w:rFonts w:cs="Arial"/>
              </w:rPr>
            </w:pPr>
            <w:r w:rsidRPr="001B7E81">
              <w:rPr>
                <w:rFonts w:cs="Arial"/>
              </w:rPr>
              <w:lastRenderedPageBreak/>
              <w:t>Read Chapters 15 and 16</w:t>
            </w:r>
          </w:p>
          <w:p w14:paraId="6EB27CCA" w14:textId="77777777" w:rsidR="0083296E" w:rsidRPr="001B7E81" w:rsidRDefault="0083296E" w:rsidP="008B34E7">
            <w:pPr>
              <w:spacing w:line="300" w:lineRule="exact"/>
              <w:rPr>
                <w:rFonts w:eastAsia="Calibri" w:cs="Arial"/>
                <w:b/>
              </w:rPr>
            </w:pPr>
            <w:r w:rsidRPr="001B7E81">
              <w:t>Quiz #14</w:t>
            </w:r>
          </w:p>
          <w:p w14:paraId="506A4FF0" w14:textId="77777777" w:rsidR="0083296E" w:rsidRPr="001B7E81" w:rsidRDefault="0083296E" w:rsidP="008B34E7">
            <w:pPr>
              <w:spacing w:line="300" w:lineRule="exact"/>
              <w:rPr>
                <w:rFonts w:cs="Arial"/>
                <w:b/>
              </w:rPr>
            </w:pPr>
            <w:r w:rsidRPr="001B7E81">
              <w:lastRenderedPageBreak/>
              <w:t>“Health and Welfare Policy: State, Heal Thyself!” and “Environment and Climate Change: Thinking Globally, Acting Locally”</w:t>
            </w:r>
          </w:p>
        </w:tc>
      </w:tr>
      <w:tr w:rsidR="0083296E" w:rsidRPr="001B7E81" w14:paraId="343249C7" w14:textId="77777777" w:rsidTr="008B34E7">
        <w:tc>
          <w:tcPr>
            <w:tcW w:w="1366" w:type="dxa"/>
          </w:tcPr>
          <w:p w14:paraId="4A6A1FEC" w14:textId="77777777" w:rsidR="0083296E" w:rsidRPr="001B7E81" w:rsidRDefault="0083296E" w:rsidP="008B34E7">
            <w:pPr>
              <w:spacing w:line="300" w:lineRule="exact"/>
              <w:rPr>
                <w:rFonts w:cs="Arial"/>
              </w:rPr>
            </w:pPr>
            <w:r w:rsidRPr="001B7E81">
              <w:rPr>
                <w:rFonts w:cs="Arial"/>
              </w:rPr>
              <w:lastRenderedPageBreak/>
              <w:t>#16</w:t>
            </w:r>
          </w:p>
          <w:p w14:paraId="645788F5" w14:textId="77777777" w:rsidR="0083296E" w:rsidRPr="001B7E81" w:rsidRDefault="0083296E" w:rsidP="008B34E7">
            <w:pPr>
              <w:spacing w:line="300" w:lineRule="exact"/>
              <w:rPr>
                <w:rFonts w:cs="Arial"/>
              </w:rPr>
            </w:pPr>
            <w:r w:rsidRPr="001B7E81">
              <w:rPr>
                <w:rFonts w:cs="Arial"/>
              </w:rPr>
              <w:t>Date</w:t>
            </w:r>
          </w:p>
        </w:tc>
        <w:tc>
          <w:tcPr>
            <w:tcW w:w="1588" w:type="dxa"/>
          </w:tcPr>
          <w:p w14:paraId="0D2E123F" w14:textId="77777777" w:rsidR="0083296E" w:rsidRPr="001B7E81" w:rsidRDefault="0083296E" w:rsidP="008B34E7">
            <w:pPr>
              <w:spacing w:line="300" w:lineRule="exact"/>
              <w:jc w:val="right"/>
              <w:rPr>
                <w:rFonts w:cs="Arial"/>
                <w:smallCaps/>
              </w:rPr>
            </w:pPr>
            <w:r w:rsidRPr="001B7E81">
              <w:rPr>
                <w:rFonts w:cs="Arial"/>
                <w:smallCaps/>
              </w:rPr>
              <w:t>preparation:</w:t>
            </w:r>
          </w:p>
          <w:p w14:paraId="3B7EBC4D" w14:textId="77777777" w:rsidR="0083296E" w:rsidRPr="001B7E81" w:rsidRDefault="0083296E" w:rsidP="008B34E7">
            <w:pPr>
              <w:spacing w:line="300" w:lineRule="exact"/>
              <w:jc w:val="right"/>
              <w:rPr>
                <w:rFonts w:cs="Arial"/>
                <w:smallCaps/>
              </w:rPr>
            </w:pPr>
            <w:r w:rsidRPr="001B7E81">
              <w:rPr>
                <w:rFonts w:cs="Arial"/>
                <w:smallCaps/>
              </w:rPr>
              <w:t>assignments:</w:t>
            </w:r>
          </w:p>
          <w:p w14:paraId="080A9F68" w14:textId="77777777" w:rsidR="0083296E" w:rsidRPr="001B7E81" w:rsidRDefault="0083296E" w:rsidP="008B34E7">
            <w:pPr>
              <w:spacing w:line="300" w:lineRule="exact"/>
              <w:jc w:val="right"/>
              <w:rPr>
                <w:rFonts w:cs="Arial"/>
                <w:smallCaps/>
              </w:rPr>
            </w:pPr>
            <w:r w:rsidRPr="001B7E81">
              <w:rPr>
                <w:rFonts w:cs="Arial"/>
                <w:smallCaps/>
              </w:rPr>
              <w:t>topics:</w:t>
            </w:r>
          </w:p>
        </w:tc>
        <w:tc>
          <w:tcPr>
            <w:tcW w:w="6622" w:type="dxa"/>
          </w:tcPr>
          <w:p w14:paraId="1A920C8F" w14:textId="77777777" w:rsidR="0083296E" w:rsidRPr="001B7E81" w:rsidRDefault="0083296E" w:rsidP="008B34E7">
            <w:pPr>
              <w:spacing w:line="300" w:lineRule="exact"/>
              <w:rPr>
                <w:rFonts w:cs="Arial"/>
              </w:rPr>
            </w:pPr>
            <w:r w:rsidRPr="001B7E81">
              <w:rPr>
                <w:rFonts w:cs="Arial"/>
              </w:rPr>
              <w:t>Study Chapters 1-16</w:t>
            </w:r>
          </w:p>
          <w:p w14:paraId="6FF89121" w14:textId="77777777" w:rsidR="0083296E" w:rsidRPr="001B7E81" w:rsidRDefault="0083296E" w:rsidP="008B34E7">
            <w:pPr>
              <w:spacing w:line="300" w:lineRule="exact"/>
              <w:rPr>
                <w:rFonts w:cs="Arial"/>
                <w:b/>
              </w:rPr>
            </w:pPr>
          </w:p>
          <w:p w14:paraId="2DE48E42" w14:textId="349815D1" w:rsidR="0083296E" w:rsidRPr="001B7E81" w:rsidRDefault="0083296E" w:rsidP="008B34E7">
            <w:pPr>
              <w:spacing w:line="300" w:lineRule="exact"/>
              <w:rPr>
                <w:rFonts w:cs="Arial"/>
                <w:b/>
              </w:rPr>
            </w:pPr>
            <w:r w:rsidRPr="001B7E81">
              <w:rPr>
                <w:rFonts w:cs="Arial"/>
                <w:b/>
              </w:rPr>
              <w:t>*FINAL EXAM*</w:t>
            </w:r>
            <w:r w:rsidR="00F133E5">
              <w:rPr>
                <w:rFonts w:cs="Arial"/>
                <w:b/>
              </w:rPr>
              <w:t xml:space="preserve"> Monday, May </w:t>
            </w:r>
            <w:r w:rsidR="008827EE">
              <w:rPr>
                <w:rFonts w:cs="Arial"/>
                <w:b/>
              </w:rPr>
              <w:t>1st</w:t>
            </w:r>
          </w:p>
        </w:tc>
      </w:tr>
    </w:tbl>
    <w:p w14:paraId="4A566458" w14:textId="6F545543" w:rsidR="00B120DA" w:rsidRDefault="00B120DA" w:rsidP="00B120DA">
      <w:pPr>
        <w:rPr>
          <w:b/>
          <w:sz w:val="22"/>
          <w:szCs w:val="22"/>
        </w:rPr>
      </w:pPr>
    </w:p>
    <w:p w14:paraId="1157EE9E" w14:textId="2FB13F4F" w:rsidR="00B120DA" w:rsidRDefault="00B120DA" w:rsidP="00B120DA"/>
    <w:p w14:paraId="3DD69869" w14:textId="6CA1BE65" w:rsidR="00B120DA" w:rsidRDefault="00B120DA" w:rsidP="00B120DA"/>
    <w:p w14:paraId="6932C560" w14:textId="77777777" w:rsidR="00B120DA" w:rsidRPr="00BD79A4" w:rsidRDefault="00B120DA" w:rsidP="00B120DA">
      <w:pPr>
        <w:widowControl w:val="0"/>
        <w:autoSpaceDE w:val="0"/>
        <w:autoSpaceDN w:val="0"/>
        <w:adjustRightInd w:val="0"/>
        <w:jc w:val="center"/>
        <w:rPr>
          <w:b/>
          <w:bCs/>
          <w:sz w:val="36"/>
          <w:szCs w:val="36"/>
        </w:rPr>
      </w:pPr>
      <w:r w:rsidRPr="00BD79A4">
        <w:rPr>
          <w:b/>
          <w:bCs/>
          <w:sz w:val="36"/>
          <w:szCs w:val="36"/>
        </w:rPr>
        <w:t>INSTITUTIONAL POLICIES</w:t>
      </w:r>
    </w:p>
    <w:p w14:paraId="5BCAE803" w14:textId="77777777" w:rsidR="00B120DA" w:rsidRPr="00BD79A4" w:rsidRDefault="00B120DA" w:rsidP="00B120DA">
      <w:pPr>
        <w:widowControl w:val="0"/>
        <w:autoSpaceDE w:val="0"/>
        <w:autoSpaceDN w:val="0"/>
        <w:adjustRightInd w:val="0"/>
        <w:rPr>
          <w:b/>
          <w:bCs/>
          <w:sz w:val="22"/>
          <w:szCs w:val="22"/>
        </w:rPr>
      </w:pPr>
    </w:p>
    <w:p w14:paraId="1233A9C3" w14:textId="77777777" w:rsidR="00B120DA" w:rsidRPr="00BD79A4" w:rsidRDefault="00B120DA" w:rsidP="00B120DA">
      <w:pPr>
        <w:widowControl w:val="0"/>
        <w:autoSpaceDE w:val="0"/>
        <w:autoSpaceDN w:val="0"/>
        <w:adjustRightInd w:val="0"/>
        <w:rPr>
          <w:i/>
          <w:iCs/>
          <w:sz w:val="22"/>
          <w:szCs w:val="22"/>
        </w:rPr>
      </w:pPr>
      <w:r w:rsidRPr="00BD79A4">
        <w:rPr>
          <w:b/>
          <w:bCs/>
          <w:i/>
          <w:iCs/>
          <w:sz w:val="22"/>
          <w:szCs w:val="22"/>
        </w:rPr>
        <w:t xml:space="preserve">ADA POLICY: </w:t>
      </w:r>
      <w:r w:rsidRPr="00BD79A4">
        <w:rPr>
          <w:i/>
          <w:iCs/>
          <w:sz w:val="22"/>
          <w:szCs w:val="22"/>
        </w:rPr>
        <w:t>If a student wishes to be identified as having a physical, mental, or learning disability, that may or may not require reasonable accommodation(s), he/she must register with the Office of Accessibility.  These registered students should identify themselves to their instructors and provide a written statement from the Accessibility Office that indicates the appropriate accommodations.  The process of a student self-proclaiming the need for accommodation should occur as early in the semester as possible.  The Office of Accessibility phone is 245-7339 and is located in Rhodes Hall, Room 116, University of Rio Grande.</w:t>
      </w:r>
    </w:p>
    <w:p w14:paraId="63045C2E" w14:textId="77777777" w:rsidR="00B120DA" w:rsidRPr="00BD79A4" w:rsidRDefault="00B120DA" w:rsidP="00B120DA">
      <w:pPr>
        <w:rPr>
          <w:b/>
          <w:i/>
          <w:iCs/>
          <w:sz w:val="22"/>
          <w:szCs w:val="22"/>
        </w:rPr>
      </w:pPr>
    </w:p>
    <w:p w14:paraId="39512F59" w14:textId="77777777" w:rsidR="00B120DA" w:rsidRPr="00BD79A4" w:rsidRDefault="00B120DA" w:rsidP="00B120DA">
      <w:pPr>
        <w:rPr>
          <w:i/>
          <w:iCs/>
          <w:sz w:val="22"/>
          <w:szCs w:val="22"/>
        </w:rPr>
      </w:pPr>
      <w:r w:rsidRPr="00BD79A4">
        <w:rPr>
          <w:b/>
          <w:i/>
          <w:iCs/>
          <w:sz w:val="22"/>
          <w:szCs w:val="22"/>
        </w:rPr>
        <w:t xml:space="preserve">FERPA:  </w:t>
      </w:r>
      <w:r w:rsidRPr="00BD79A4">
        <w:rPr>
          <w:rStyle w:val="Emphasis"/>
          <w:sz w:val="22"/>
          <w:szCs w:val="22"/>
        </w:rPr>
        <w:t>The University of Rio Grande and Rio Grande Community College are committed to fully respecting and protecting the rights of students under the Family Educational Rights and Privacy Act (FERPA).  These rights generally include the right to inspect, review and seek amendment to the student's education records and the right to provide written consent before personally identifiable information from education records is disclosed.  Under FERPA, students have the right to file a complaint with the US Department of Education concerning alleged failures to comply with FERPA.  Please see the Student Records Confidentiality/Rights Under FERPA section of the Student Handbook for details and more information.</w:t>
      </w:r>
    </w:p>
    <w:p w14:paraId="7A922C9D" w14:textId="77777777" w:rsidR="00B120DA" w:rsidRPr="00BD79A4" w:rsidRDefault="00B120DA" w:rsidP="00B120DA">
      <w:pPr>
        <w:rPr>
          <w:rStyle w:val="Emphasis"/>
          <w:b/>
        </w:rPr>
      </w:pPr>
    </w:p>
    <w:p w14:paraId="54C68795" w14:textId="77777777" w:rsidR="00B120DA" w:rsidRPr="00BD79A4" w:rsidRDefault="00B120DA" w:rsidP="00B120DA">
      <w:pPr>
        <w:rPr>
          <w:rStyle w:val="Emphasis"/>
          <w:sz w:val="22"/>
          <w:szCs w:val="22"/>
        </w:rPr>
      </w:pPr>
      <w:r w:rsidRPr="00BD79A4">
        <w:rPr>
          <w:rStyle w:val="Emphasis"/>
          <w:b/>
          <w:sz w:val="22"/>
          <w:szCs w:val="22"/>
        </w:rPr>
        <w:t>MENTAL HEALTH STATEMENT</w:t>
      </w:r>
      <w:r w:rsidRPr="00BD79A4">
        <w:rPr>
          <w:rStyle w:val="Emphasis"/>
          <w:bCs/>
          <w:sz w:val="22"/>
          <w:szCs w:val="22"/>
        </w:rPr>
        <w:t xml:space="preserve">: </w:t>
      </w:r>
      <w:r w:rsidRPr="00BD79A4">
        <w:rPr>
          <w:rStyle w:val="Emphasis"/>
          <w:sz w:val="22"/>
          <w:szCs w:val="22"/>
        </w:rPr>
        <w:t xml:space="preserve">As a student, you may experience a range of issues that can cause barriers to </w:t>
      </w:r>
      <w:proofErr w:type="gramStart"/>
      <w:r w:rsidRPr="00BD79A4">
        <w:rPr>
          <w:rStyle w:val="Emphasis"/>
          <w:sz w:val="22"/>
          <w:szCs w:val="22"/>
        </w:rPr>
        <w:t>learning</w:t>
      </w:r>
      <w:proofErr w:type="gramEnd"/>
      <w:r w:rsidRPr="00BD79A4">
        <w:rPr>
          <w:rStyle w:val="Emphasis"/>
          <w:sz w:val="22"/>
          <w:szCs w:val="22"/>
        </w:rPr>
        <w:t>, such as strained relationships, increased anxiety, alcohol/drug problems, feeling down, difficulty concentrating and/or lack of motivation. These mental health concerns or stressful events may lead to diminished academic performance or reduce your ability to participate in daily activities. Services are available to assist you with addressing these and other concerns you may be experiencing.  Contact the office of Accessibility (740-245-7439) to learn more about the confidential mental health services available to you.</w:t>
      </w:r>
    </w:p>
    <w:p w14:paraId="5F4C4568" w14:textId="77777777" w:rsidR="00B120DA" w:rsidRPr="00BD79A4" w:rsidRDefault="00B120DA" w:rsidP="00B120DA">
      <w:r w:rsidRPr="00BD79A4">
        <w:rPr>
          <w:rStyle w:val="Emphasis"/>
          <w:sz w:val="22"/>
          <w:szCs w:val="22"/>
        </w:rPr>
        <w:t xml:space="preserve">Ohio </w:t>
      </w:r>
      <w:proofErr w:type="spellStart"/>
      <w:r w:rsidRPr="00BD79A4">
        <w:rPr>
          <w:rStyle w:val="Emphasis"/>
          <w:sz w:val="22"/>
          <w:szCs w:val="22"/>
        </w:rPr>
        <w:t>Hopeline</w:t>
      </w:r>
      <w:proofErr w:type="spellEnd"/>
      <w:r w:rsidRPr="00BD79A4">
        <w:rPr>
          <w:rStyle w:val="Emphasis"/>
          <w:sz w:val="22"/>
          <w:szCs w:val="22"/>
        </w:rPr>
        <w:t xml:space="preserve"> (Center for Suicide Awareness): </w:t>
      </w:r>
      <w:r w:rsidRPr="00BD79A4">
        <w:rPr>
          <w:rStyle w:val="Emphasis"/>
          <w:b/>
          <w:bCs/>
          <w:sz w:val="22"/>
          <w:szCs w:val="22"/>
          <w:u w:val="single"/>
        </w:rPr>
        <w:t>Text “</w:t>
      </w:r>
      <w:proofErr w:type="spellStart"/>
      <w:r w:rsidRPr="00BD79A4">
        <w:rPr>
          <w:rStyle w:val="Emphasis"/>
          <w:b/>
          <w:bCs/>
          <w:sz w:val="22"/>
          <w:szCs w:val="22"/>
          <w:u w:val="single"/>
        </w:rPr>
        <w:t>hopeline</w:t>
      </w:r>
      <w:proofErr w:type="spellEnd"/>
      <w:r w:rsidRPr="00BD79A4">
        <w:rPr>
          <w:rStyle w:val="Emphasis"/>
          <w:b/>
          <w:bCs/>
          <w:sz w:val="22"/>
          <w:szCs w:val="22"/>
          <w:u w:val="single"/>
        </w:rPr>
        <w:t>” to 741741 for immediate crisis counselling.</w:t>
      </w:r>
    </w:p>
    <w:p w14:paraId="0C0F7E4D" w14:textId="77777777" w:rsidR="00B120DA" w:rsidRPr="00BD79A4" w:rsidRDefault="00B120DA" w:rsidP="00B120DA">
      <w:pPr>
        <w:pStyle w:val="NormalWeb"/>
        <w:rPr>
          <w:i/>
          <w:iCs/>
          <w:sz w:val="22"/>
          <w:szCs w:val="22"/>
        </w:rPr>
      </w:pPr>
      <w:r w:rsidRPr="00BD79A4">
        <w:rPr>
          <w:b/>
          <w:bCs/>
          <w:i/>
          <w:iCs/>
          <w:sz w:val="22"/>
          <w:szCs w:val="22"/>
        </w:rPr>
        <w:t xml:space="preserve">INCOMPLETE POLICY:  </w:t>
      </w:r>
      <w:r w:rsidRPr="00BD79A4">
        <w:rPr>
          <w:i/>
          <w:iCs/>
          <w:sz w:val="22"/>
          <w:szCs w:val="22"/>
        </w:rPr>
        <w:t>Incompletes will only be granted for extenuating circumstances, such as illness, accident, etc. which will prevent the student from completing the course; an incomplete grade cannot be given to avoid a failing grade in the course. To apply for an incomplete, contact the Office of the Registrar. There is a $70 fee for incompletes (may be waived in certain circumstances).</w:t>
      </w:r>
    </w:p>
    <w:p w14:paraId="496D0971" w14:textId="77777777" w:rsidR="00B120DA" w:rsidRPr="00BD79A4" w:rsidRDefault="00B120DA" w:rsidP="00B120DA">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i/>
          <w:iCs/>
          <w:sz w:val="22"/>
          <w:szCs w:val="22"/>
        </w:rPr>
      </w:pPr>
      <w:r w:rsidRPr="00BD79A4">
        <w:rPr>
          <w:b/>
          <w:bCs/>
          <w:i/>
          <w:iCs/>
          <w:sz w:val="22"/>
          <w:szCs w:val="22"/>
        </w:rPr>
        <w:t xml:space="preserve">ACADEMIC DISHONESTY:  </w:t>
      </w:r>
      <w:r w:rsidRPr="00BD79A4">
        <w:rPr>
          <w:bCs/>
          <w:i/>
          <w:iCs/>
          <w:sz w:val="22"/>
          <w:szCs w:val="22"/>
        </w:rPr>
        <w:t>Standard university</w:t>
      </w:r>
      <w:r w:rsidRPr="00BD79A4">
        <w:rPr>
          <w:b/>
          <w:bCs/>
          <w:i/>
          <w:iCs/>
          <w:sz w:val="22"/>
          <w:szCs w:val="22"/>
        </w:rPr>
        <w:t xml:space="preserve"> </w:t>
      </w:r>
      <w:r w:rsidRPr="00BD79A4">
        <w:rPr>
          <w:bCs/>
          <w:i/>
          <w:iCs/>
          <w:sz w:val="22"/>
          <w:szCs w:val="22"/>
        </w:rPr>
        <w:t>policies, as described in the Student Handbook, apply</w:t>
      </w:r>
      <w:r w:rsidRPr="00BD79A4">
        <w:rPr>
          <w:i/>
          <w:iCs/>
          <w:sz w:val="22"/>
          <w:szCs w:val="22"/>
        </w:rPr>
        <w:t xml:space="preserve">. </w:t>
      </w:r>
    </w:p>
    <w:p w14:paraId="77101A1A" w14:textId="77777777" w:rsidR="00B120DA" w:rsidRPr="00BD79A4" w:rsidRDefault="00B120DA" w:rsidP="00B120DA">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i/>
          <w:iCs/>
          <w:sz w:val="22"/>
          <w:szCs w:val="22"/>
        </w:rPr>
      </w:pPr>
    </w:p>
    <w:p w14:paraId="3FC6406C" w14:textId="77777777" w:rsidR="00B120DA" w:rsidRPr="00BD79A4" w:rsidRDefault="00B120DA" w:rsidP="00B120DA">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iCs/>
          <w:sz w:val="22"/>
          <w:szCs w:val="22"/>
        </w:rPr>
      </w:pPr>
      <w:r w:rsidRPr="00BD79A4">
        <w:rPr>
          <w:b/>
          <w:bCs/>
          <w:i/>
          <w:iCs/>
          <w:sz w:val="22"/>
          <w:szCs w:val="22"/>
        </w:rPr>
        <w:t xml:space="preserve">WITHDRAWAL: </w:t>
      </w:r>
      <w:r w:rsidRPr="00BD79A4">
        <w:rPr>
          <w:bCs/>
          <w:i/>
          <w:iCs/>
          <w:sz w:val="22"/>
          <w:szCs w:val="22"/>
        </w:rPr>
        <w:t>Standard university</w:t>
      </w:r>
      <w:r w:rsidRPr="00BD79A4">
        <w:rPr>
          <w:b/>
          <w:bCs/>
          <w:i/>
          <w:iCs/>
          <w:sz w:val="22"/>
          <w:szCs w:val="22"/>
        </w:rPr>
        <w:t xml:space="preserve"> </w:t>
      </w:r>
      <w:r w:rsidRPr="00BD79A4">
        <w:rPr>
          <w:bCs/>
          <w:i/>
          <w:iCs/>
          <w:sz w:val="22"/>
          <w:szCs w:val="22"/>
        </w:rPr>
        <w:t>policies, as described in the Student Handbook, apply</w:t>
      </w:r>
      <w:r w:rsidRPr="00BD79A4">
        <w:rPr>
          <w:i/>
          <w:iCs/>
          <w:sz w:val="22"/>
          <w:szCs w:val="22"/>
        </w:rPr>
        <w:t>. Deadlines are listed on the campus website.</w:t>
      </w:r>
    </w:p>
    <w:p w14:paraId="33A23525" w14:textId="77777777" w:rsidR="00B120DA" w:rsidRPr="00BD79A4" w:rsidRDefault="00B120DA" w:rsidP="00B120DA">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iCs/>
          <w:sz w:val="22"/>
          <w:szCs w:val="22"/>
        </w:rPr>
      </w:pPr>
    </w:p>
    <w:p w14:paraId="70DD91F9" w14:textId="77777777" w:rsidR="00B120DA" w:rsidRPr="00BD79A4" w:rsidRDefault="00B120DA" w:rsidP="00B120DA">
      <w:r w:rsidRPr="00BD79A4">
        <w:rPr>
          <w:b/>
          <w:bCs/>
          <w:i/>
          <w:iCs/>
        </w:rPr>
        <w:lastRenderedPageBreak/>
        <w:t xml:space="preserve">COPYRIGHT: </w:t>
      </w:r>
      <w:r w:rsidRPr="00BD79A4">
        <w:rPr>
          <w:i/>
          <w:iCs/>
        </w:rPr>
        <w:t>Materials used in association with this course may be copyright protected. These items are provided for educational purposes and are intended for the use by only those students officially enrolled in the course. Individuals may not copy, duplicate, download, or distribute any of these items outside this course without first considering United States copyright law (Title 17, US Code) and Rio Grande’s copyright-related policies.</w:t>
      </w:r>
    </w:p>
    <w:p w14:paraId="7F35ECDF" w14:textId="77777777" w:rsidR="00B120DA" w:rsidRPr="00BD79A4" w:rsidRDefault="00B120DA" w:rsidP="00B120DA"/>
    <w:p w14:paraId="52CD2B1C" w14:textId="77777777" w:rsidR="00B120DA" w:rsidRPr="00BD79A4" w:rsidRDefault="00B120DA" w:rsidP="00B120DA"/>
    <w:p w14:paraId="23FBB401" w14:textId="77777777" w:rsidR="00B120DA" w:rsidRPr="00BD79A4" w:rsidRDefault="00B120DA" w:rsidP="00B120DA"/>
    <w:p w14:paraId="0A35543F" w14:textId="77777777" w:rsidR="00B120DA" w:rsidRPr="00BD79A4" w:rsidRDefault="00B120DA" w:rsidP="00B120DA"/>
    <w:p w14:paraId="1412291F" w14:textId="77777777" w:rsidR="00B120DA" w:rsidRDefault="00B120DA" w:rsidP="00B120DA"/>
    <w:sectPr w:rsidR="00B12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06138"/>
    <w:multiLevelType w:val="hybridMultilevel"/>
    <w:tmpl w:val="0134864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0A8383C">
      <w:start w:val="1"/>
      <w:numFmt w:val="decimal"/>
      <w:lvlText w:val="%4."/>
      <w:lvlJc w:val="left"/>
      <w:pPr>
        <w:ind w:left="2880" w:hanging="360"/>
      </w:pPr>
      <w:rPr>
        <w:i w:val="0"/>
        <w:sz w:val="24"/>
        <w:szCs w:val="24"/>
      </w:rPr>
    </w:lvl>
    <w:lvl w:ilvl="4" w:tplc="AD24BAC8">
      <w:start w:val="1"/>
      <w:numFmt w:val="lowerLetter"/>
      <w:lvlText w:val="%5."/>
      <w:lvlJc w:val="left"/>
      <w:pPr>
        <w:ind w:left="3600" w:hanging="360"/>
      </w:pPr>
      <w:rPr>
        <w:sz w:val="20"/>
        <w:szCs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1079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187"/>
    <w:rsid w:val="000A6187"/>
    <w:rsid w:val="00143280"/>
    <w:rsid w:val="00214E7C"/>
    <w:rsid w:val="00287B7D"/>
    <w:rsid w:val="002D18EF"/>
    <w:rsid w:val="007E24C9"/>
    <w:rsid w:val="0083296E"/>
    <w:rsid w:val="00834F0D"/>
    <w:rsid w:val="008827EE"/>
    <w:rsid w:val="008B283E"/>
    <w:rsid w:val="00B120DA"/>
    <w:rsid w:val="00B7682C"/>
    <w:rsid w:val="00D12112"/>
    <w:rsid w:val="00F1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642F"/>
  <w15:chartTrackingRefBased/>
  <w15:docId w15:val="{8F149127-07AB-4364-98EC-7F99F8F9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18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A6187"/>
    <w:pPr>
      <w:keepNext/>
      <w:outlineLvl w:val="0"/>
    </w:pPr>
    <w:rPr>
      <w:b/>
    </w:rPr>
  </w:style>
  <w:style w:type="paragraph" w:styleId="Heading2">
    <w:name w:val="heading 2"/>
    <w:basedOn w:val="Normal"/>
    <w:next w:val="Normal"/>
    <w:link w:val="Heading2Char"/>
    <w:uiPriority w:val="9"/>
    <w:semiHidden/>
    <w:unhideWhenUsed/>
    <w:qFormat/>
    <w:rsid w:val="001432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20DA"/>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187"/>
    <w:rPr>
      <w:rFonts w:ascii="Times New Roman" w:eastAsia="Times New Roman" w:hAnsi="Times New Roman" w:cs="Times New Roman"/>
      <w:b/>
      <w:sz w:val="24"/>
      <w:szCs w:val="20"/>
    </w:rPr>
  </w:style>
  <w:style w:type="character" w:styleId="Hyperlink">
    <w:name w:val="Hyperlink"/>
    <w:unhideWhenUsed/>
    <w:rsid w:val="000A6187"/>
    <w:rPr>
      <w:color w:val="0000FF"/>
      <w:u w:val="single"/>
    </w:rPr>
  </w:style>
  <w:style w:type="paragraph" w:customStyle="1" w:styleId="inset">
    <w:name w:val="inset"/>
    <w:basedOn w:val="Normal"/>
    <w:uiPriority w:val="99"/>
    <w:rsid w:val="000A6187"/>
    <w:pPr>
      <w:spacing w:before="100" w:beforeAutospacing="1" w:after="100" w:afterAutospacing="1"/>
    </w:pPr>
    <w:rPr>
      <w:rFonts w:eastAsiaTheme="minorHAnsi"/>
      <w:szCs w:val="24"/>
    </w:rPr>
  </w:style>
  <w:style w:type="character" w:customStyle="1" w:styleId="Heading3Char">
    <w:name w:val="Heading 3 Char"/>
    <w:basedOn w:val="DefaultParagraphFont"/>
    <w:link w:val="Heading3"/>
    <w:uiPriority w:val="9"/>
    <w:rsid w:val="00B120D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120DA"/>
    <w:pPr>
      <w:spacing w:after="200"/>
      <w:ind w:left="720"/>
      <w:contextualSpacing/>
    </w:pPr>
    <w:rPr>
      <w:rFonts w:ascii="Times" w:eastAsia="MS Mincho" w:hAnsi="Times"/>
      <w:sz w:val="22"/>
      <w:szCs w:val="24"/>
      <w:lang w:eastAsia="ja-JP"/>
    </w:rPr>
  </w:style>
  <w:style w:type="paragraph" w:styleId="NormalWeb">
    <w:name w:val="Normal (Web)"/>
    <w:basedOn w:val="Normal"/>
    <w:uiPriority w:val="99"/>
    <w:semiHidden/>
    <w:unhideWhenUsed/>
    <w:rsid w:val="00B120DA"/>
    <w:pPr>
      <w:spacing w:before="100" w:beforeAutospacing="1" w:after="100" w:afterAutospacing="1"/>
    </w:pPr>
    <w:rPr>
      <w:rFonts w:eastAsiaTheme="minorHAnsi"/>
      <w:szCs w:val="24"/>
    </w:rPr>
  </w:style>
  <w:style w:type="character" w:styleId="Emphasis">
    <w:name w:val="Emphasis"/>
    <w:basedOn w:val="DefaultParagraphFont"/>
    <w:uiPriority w:val="20"/>
    <w:qFormat/>
    <w:rsid w:val="00B120DA"/>
    <w:rPr>
      <w:i/>
      <w:iCs/>
    </w:rPr>
  </w:style>
  <w:style w:type="character" w:customStyle="1" w:styleId="Heading2Char">
    <w:name w:val="Heading 2 Char"/>
    <w:basedOn w:val="DefaultParagraphFont"/>
    <w:link w:val="Heading2"/>
    <w:rsid w:val="0014328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ge.sagepub.com/smithgreenblatt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rtonk@rio.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Dafney Davis</dc:creator>
  <cp:keywords/>
  <dc:description/>
  <cp:lastModifiedBy>Dafney Davis</cp:lastModifiedBy>
  <cp:revision>2</cp:revision>
  <dcterms:created xsi:type="dcterms:W3CDTF">2022-08-15T23:19:00Z</dcterms:created>
  <dcterms:modified xsi:type="dcterms:W3CDTF">2022-08-15T23:19:00Z</dcterms:modified>
</cp:coreProperties>
</file>